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DF2A" w14:textId="00ABAC0E" w:rsidR="00A6487D" w:rsidRDefault="00A6487D" w:rsidP="00816A7E">
      <w:pPr>
        <w:pStyle w:val="Titulkamodrnadpis"/>
        <w:rPr>
          <w:szCs w:val="32"/>
        </w:rPr>
      </w:pPr>
      <w:bookmarkStart w:id="0" w:name="_Hlk106874052"/>
      <w:r w:rsidRPr="00816A7E">
        <w:rPr>
          <w:szCs w:val="32"/>
        </w:rPr>
        <w:t>Výkladové</w:t>
      </w:r>
      <w:r w:rsidR="0034553C">
        <w:rPr>
          <w:szCs w:val="32"/>
        </w:rPr>
        <w:t xml:space="preserve"> </w:t>
      </w:r>
      <w:r w:rsidRPr="00816A7E">
        <w:rPr>
          <w:szCs w:val="32"/>
        </w:rPr>
        <w:t>stanovisko</w:t>
      </w:r>
      <w:r w:rsidR="0034553C">
        <w:rPr>
          <w:szCs w:val="32"/>
        </w:rPr>
        <w:t xml:space="preserve"> </w:t>
      </w:r>
      <w:r w:rsidR="00AE7E69" w:rsidRPr="00816A7E">
        <w:rPr>
          <w:szCs w:val="32"/>
        </w:rPr>
        <w:t>ERÚ</w:t>
      </w:r>
      <w:r w:rsidR="0034553C">
        <w:rPr>
          <w:szCs w:val="32"/>
        </w:rPr>
        <w:t xml:space="preserve"> </w:t>
      </w:r>
      <w:r w:rsidR="00D36B6A">
        <w:rPr>
          <w:szCs w:val="32"/>
        </w:rPr>
        <w:t>1</w:t>
      </w:r>
      <w:r w:rsidR="00077CB7" w:rsidRPr="00816A7E">
        <w:rPr>
          <w:szCs w:val="32"/>
        </w:rPr>
        <w:t>/202</w:t>
      </w:r>
      <w:r w:rsidR="00D36B6A">
        <w:rPr>
          <w:szCs w:val="32"/>
        </w:rPr>
        <w:t>4</w:t>
      </w:r>
    </w:p>
    <w:p w14:paraId="67428010" w14:textId="4A268190" w:rsidR="00D36B6A" w:rsidRPr="00D36B6A" w:rsidRDefault="00D36B6A" w:rsidP="00D36B6A">
      <w:pPr>
        <w:pStyle w:val="Titulkamodrnadpis"/>
        <w:rPr>
          <w:caps w:val="0"/>
          <w:sz w:val="32"/>
        </w:rPr>
      </w:pPr>
      <w:r w:rsidRPr="00D36B6A">
        <w:rPr>
          <w:caps w:val="0"/>
          <w:sz w:val="32"/>
        </w:rPr>
        <w:t>k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problematice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poskytování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a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rozúčtování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odebrané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energie</w:t>
      </w:r>
      <w:r w:rsidR="0034553C">
        <w:rPr>
          <w:caps w:val="0"/>
          <w:sz w:val="32"/>
        </w:rPr>
        <w:t xml:space="preserve"> </w:t>
      </w:r>
      <w:r w:rsidRPr="00D36B6A">
        <w:rPr>
          <w:caps w:val="0"/>
          <w:sz w:val="32"/>
        </w:rPr>
        <w:t>zákazníkem</w:t>
      </w:r>
    </w:p>
    <w:bookmarkEnd w:id="0"/>
    <w:p w14:paraId="6CC15901" w14:textId="77777777" w:rsidR="00077CB7" w:rsidRPr="00D36B6A" w:rsidRDefault="00077CB7" w:rsidP="00D36B6A">
      <w:pPr>
        <w:pStyle w:val="Titulkamodrnadpis"/>
        <w:rPr>
          <w:caps w:val="0"/>
          <w:sz w:val="32"/>
        </w:rPr>
      </w:pPr>
    </w:p>
    <w:p w14:paraId="2EE7BDFB" w14:textId="0CAEAC8E" w:rsidR="00A6487D" w:rsidRPr="00D36B6A" w:rsidRDefault="00A6487D" w:rsidP="00D36B6A">
      <w:pPr>
        <w:pStyle w:val="Titulkamodrnadpis"/>
        <w:rPr>
          <w:caps w:val="0"/>
          <w:sz w:val="32"/>
        </w:rPr>
        <w:sectPr w:rsidR="00A6487D" w:rsidRPr="00D36B6A" w:rsidSect="00D36B6A">
          <w:headerReference w:type="default" r:id="rId11"/>
          <w:footerReference w:type="default" r:id="rId12"/>
          <w:pgSz w:w="11906" w:h="16838" w:code="9"/>
          <w:pgMar w:top="3686" w:right="851" w:bottom="1134" w:left="851" w:header="0" w:footer="425" w:gutter="0"/>
          <w:cols w:space="708"/>
          <w:docGrid w:linePitch="360"/>
        </w:sectPr>
      </w:pPr>
    </w:p>
    <w:bookmarkStart w:id="1" w:name="_Toc105743098" w:displacedByCustomXml="next"/>
    <w:bookmarkStart w:id="2" w:name="_Hlk96074889" w:displacedByCustomXml="next"/>
    <w:bookmarkStart w:id="3" w:name="_Toc104993346" w:displacedByCustomXml="next"/>
    <w:bookmarkStart w:id="4" w:name="_Toc105158109" w:displacedByCustomXml="next"/>
    <w:sdt>
      <w:sdtPr>
        <w:id w:val="-1678637619"/>
        <w:docPartObj>
          <w:docPartGallery w:val="Table of Contents"/>
          <w:docPartUnique/>
        </w:docPartObj>
      </w:sdtPr>
      <w:sdtEndPr/>
      <w:sdtContent>
        <w:p w14:paraId="05B6B992" w14:textId="77777777" w:rsidR="0034553C" w:rsidRDefault="00803DB6" w:rsidP="00C30EFA">
          <w:pPr>
            <w:pStyle w:val="nadpisOBSAH"/>
            <w:tabs>
              <w:tab w:val="right" w:leader="dot" w:pos="10206"/>
            </w:tabs>
            <w:rPr>
              <w:noProof/>
            </w:rPr>
          </w:pPr>
          <w:r w:rsidRPr="00142CFA">
            <w:t>Obsah</w:t>
          </w:r>
          <w:bookmarkEnd w:id="4"/>
          <w:bookmarkEnd w:id="3"/>
          <w:bookmarkEnd w:id="2"/>
          <w:bookmarkEnd w:id="1"/>
          <w:r w:rsidR="0073313C" w:rsidRPr="00142CFA">
            <w:rPr>
              <w:bCs/>
            </w:rPr>
            <w:fldChar w:fldCharType="begin"/>
          </w:r>
          <w:r w:rsidR="0073313C" w:rsidRPr="00142CFA">
            <w:rPr>
              <w:bCs/>
            </w:rPr>
            <w:instrText xml:space="preserve"> TOC \h \z \t "Nadpis (X);1;Nadpis (X.X);2;Nadpis (X.X.X);3;Seznamy nadpis;1;Seznamy podnadpis;2" </w:instrText>
          </w:r>
          <w:r w:rsidR="0073313C" w:rsidRPr="00142CFA">
            <w:rPr>
              <w:bCs/>
            </w:rPr>
            <w:fldChar w:fldCharType="separate"/>
          </w:r>
        </w:p>
        <w:p w14:paraId="4DF9D6B4" w14:textId="34031F64" w:rsidR="0034553C" w:rsidRDefault="0085580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lang w:eastAsia="cs-CZ"/>
            </w:rPr>
          </w:pPr>
          <w:hyperlink w:anchor="_Toc157605891" w:history="1">
            <w:r w:rsidR="0034553C" w:rsidRPr="00EE6FB5">
              <w:rPr>
                <w:rStyle w:val="Hypertextovodkaz"/>
              </w:rPr>
              <w:t>1</w:t>
            </w:r>
            <w:r w:rsidR="003455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lang w:eastAsia="cs-CZ"/>
              </w:rPr>
              <w:tab/>
            </w:r>
            <w:r w:rsidR="0034553C" w:rsidRPr="00EE6FB5">
              <w:rPr>
                <w:rStyle w:val="Hypertextovodkaz"/>
              </w:rPr>
              <w:t>DŮVOD VYDÁNÍ VÝKLADOVÉHO STANOVISKA</w:t>
            </w:r>
            <w:r w:rsidR="0034553C">
              <w:rPr>
                <w:webHidden/>
              </w:rPr>
              <w:tab/>
            </w:r>
            <w:r w:rsidR="0034553C">
              <w:rPr>
                <w:webHidden/>
              </w:rPr>
              <w:fldChar w:fldCharType="begin"/>
            </w:r>
            <w:r w:rsidR="0034553C">
              <w:rPr>
                <w:webHidden/>
              </w:rPr>
              <w:instrText xml:space="preserve"> PAGEREF _Toc157605891 \h </w:instrText>
            </w:r>
            <w:r w:rsidR="0034553C">
              <w:rPr>
                <w:webHidden/>
              </w:rPr>
            </w:r>
            <w:r w:rsidR="0034553C">
              <w:rPr>
                <w:webHidden/>
              </w:rPr>
              <w:fldChar w:fldCharType="separate"/>
            </w:r>
            <w:r w:rsidR="0034553C">
              <w:rPr>
                <w:webHidden/>
              </w:rPr>
              <w:t>1</w:t>
            </w:r>
            <w:r w:rsidR="0034553C">
              <w:rPr>
                <w:webHidden/>
              </w:rPr>
              <w:fldChar w:fldCharType="end"/>
            </w:r>
          </w:hyperlink>
        </w:p>
        <w:p w14:paraId="04AE87DE" w14:textId="3FAC74BD" w:rsidR="0034553C" w:rsidRDefault="0085580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lang w:eastAsia="cs-CZ"/>
            </w:rPr>
          </w:pPr>
          <w:hyperlink w:anchor="_Toc157605892" w:history="1">
            <w:r w:rsidR="0034553C" w:rsidRPr="00EE6FB5">
              <w:rPr>
                <w:rStyle w:val="Hypertextovodkaz"/>
              </w:rPr>
              <w:t>2</w:t>
            </w:r>
            <w:r w:rsidR="003455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lang w:eastAsia="cs-CZ"/>
              </w:rPr>
              <w:tab/>
            </w:r>
            <w:r w:rsidR="0034553C" w:rsidRPr="00EE6FB5">
              <w:rPr>
                <w:rStyle w:val="Hypertextovodkaz"/>
              </w:rPr>
              <w:t>SROVNÁNÍ RELEVANTNÍ PRÁVNÍ ÚPRAVY</w:t>
            </w:r>
            <w:r w:rsidR="0034553C">
              <w:rPr>
                <w:webHidden/>
              </w:rPr>
              <w:tab/>
            </w:r>
            <w:r w:rsidR="0034553C">
              <w:rPr>
                <w:webHidden/>
              </w:rPr>
              <w:fldChar w:fldCharType="begin"/>
            </w:r>
            <w:r w:rsidR="0034553C">
              <w:rPr>
                <w:webHidden/>
              </w:rPr>
              <w:instrText xml:space="preserve"> PAGEREF _Toc157605892 \h </w:instrText>
            </w:r>
            <w:r w:rsidR="0034553C">
              <w:rPr>
                <w:webHidden/>
              </w:rPr>
            </w:r>
            <w:r w:rsidR="0034553C">
              <w:rPr>
                <w:webHidden/>
              </w:rPr>
              <w:fldChar w:fldCharType="separate"/>
            </w:r>
            <w:r w:rsidR="0034553C">
              <w:rPr>
                <w:webHidden/>
              </w:rPr>
              <w:t>1</w:t>
            </w:r>
            <w:r w:rsidR="0034553C">
              <w:rPr>
                <w:webHidden/>
              </w:rPr>
              <w:fldChar w:fldCharType="end"/>
            </w:r>
          </w:hyperlink>
        </w:p>
        <w:p w14:paraId="369F0646" w14:textId="3DF8E4FB" w:rsidR="0034553C" w:rsidRDefault="0085580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lang w:eastAsia="cs-CZ"/>
            </w:rPr>
          </w:pPr>
          <w:hyperlink w:anchor="_Toc157605893" w:history="1">
            <w:r w:rsidR="0034553C" w:rsidRPr="00EE6FB5">
              <w:rPr>
                <w:rStyle w:val="Hypertextovodkaz"/>
              </w:rPr>
              <w:t>3</w:t>
            </w:r>
            <w:r w:rsidR="003455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lang w:eastAsia="cs-CZ"/>
              </w:rPr>
              <w:tab/>
            </w:r>
            <w:r w:rsidR="0034553C" w:rsidRPr="00EE6FB5">
              <w:rPr>
                <w:rStyle w:val="Hypertextovodkaz"/>
              </w:rPr>
              <w:t>POJETÍ ROZÚČTOVÁNÍ Z HLEDISKA ENERGETICKÉHO ZÁKONA</w:t>
            </w:r>
            <w:r w:rsidR="0034553C">
              <w:rPr>
                <w:webHidden/>
              </w:rPr>
              <w:tab/>
            </w:r>
            <w:r w:rsidR="0034553C">
              <w:rPr>
                <w:webHidden/>
              </w:rPr>
              <w:fldChar w:fldCharType="begin"/>
            </w:r>
            <w:r w:rsidR="0034553C">
              <w:rPr>
                <w:webHidden/>
              </w:rPr>
              <w:instrText xml:space="preserve"> PAGEREF _Toc157605893 \h </w:instrText>
            </w:r>
            <w:r w:rsidR="0034553C">
              <w:rPr>
                <w:webHidden/>
              </w:rPr>
            </w:r>
            <w:r w:rsidR="0034553C">
              <w:rPr>
                <w:webHidden/>
              </w:rPr>
              <w:fldChar w:fldCharType="separate"/>
            </w:r>
            <w:r w:rsidR="0034553C">
              <w:rPr>
                <w:webHidden/>
              </w:rPr>
              <w:t>1</w:t>
            </w:r>
            <w:r w:rsidR="0034553C">
              <w:rPr>
                <w:webHidden/>
              </w:rPr>
              <w:fldChar w:fldCharType="end"/>
            </w:r>
          </w:hyperlink>
        </w:p>
        <w:p w14:paraId="0DC06EDE" w14:textId="46DB5AA9" w:rsidR="0034553C" w:rsidRDefault="0085580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lang w:eastAsia="cs-CZ"/>
            </w:rPr>
          </w:pPr>
          <w:hyperlink w:anchor="_Toc157605894" w:history="1">
            <w:r w:rsidR="0034553C" w:rsidRPr="00EE6FB5">
              <w:rPr>
                <w:rStyle w:val="Hypertextovodkaz"/>
              </w:rPr>
              <w:t>4</w:t>
            </w:r>
            <w:r w:rsidR="003455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lang w:eastAsia="cs-CZ"/>
              </w:rPr>
              <w:tab/>
            </w:r>
            <w:r w:rsidR="0034553C" w:rsidRPr="00EE6FB5">
              <w:rPr>
                <w:rStyle w:val="Hypertextovodkaz"/>
              </w:rPr>
              <w:t>VZTAH K PROBLEMATICE NEOPRÁVNĚNÉHO PODNIKÁNÍ A MOŽNOST SPRÁVNÍHO TRESTÁNÍ</w:t>
            </w:r>
            <w:r w:rsidR="0034553C">
              <w:rPr>
                <w:webHidden/>
              </w:rPr>
              <w:tab/>
            </w:r>
            <w:r w:rsidR="0034553C">
              <w:rPr>
                <w:webHidden/>
              </w:rPr>
              <w:fldChar w:fldCharType="begin"/>
            </w:r>
            <w:r w:rsidR="0034553C">
              <w:rPr>
                <w:webHidden/>
              </w:rPr>
              <w:instrText xml:space="preserve"> PAGEREF _Toc157605894 \h </w:instrText>
            </w:r>
            <w:r w:rsidR="0034553C">
              <w:rPr>
                <w:webHidden/>
              </w:rPr>
            </w:r>
            <w:r w:rsidR="0034553C">
              <w:rPr>
                <w:webHidden/>
              </w:rPr>
              <w:fldChar w:fldCharType="separate"/>
            </w:r>
            <w:r w:rsidR="0034553C">
              <w:rPr>
                <w:webHidden/>
              </w:rPr>
              <w:t>2</w:t>
            </w:r>
            <w:r w:rsidR="0034553C">
              <w:rPr>
                <w:webHidden/>
              </w:rPr>
              <w:fldChar w:fldCharType="end"/>
            </w:r>
          </w:hyperlink>
        </w:p>
        <w:p w14:paraId="2A6A0069" w14:textId="08101C21" w:rsidR="0034553C" w:rsidRDefault="0085580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lang w:eastAsia="cs-CZ"/>
            </w:rPr>
          </w:pPr>
          <w:hyperlink w:anchor="_Toc157605895" w:history="1">
            <w:r w:rsidR="0034553C" w:rsidRPr="00EE6FB5">
              <w:rPr>
                <w:rStyle w:val="Hypertextovodkaz"/>
              </w:rPr>
              <w:t>5</w:t>
            </w:r>
            <w:r w:rsidR="003455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lang w:eastAsia="cs-CZ"/>
              </w:rPr>
              <w:tab/>
            </w:r>
            <w:r w:rsidR="0034553C" w:rsidRPr="00EE6FB5">
              <w:rPr>
                <w:rStyle w:val="Hypertextovodkaz"/>
              </w:rPr>
              <w:t>UPOZORNĚNÍ NA CHARAKTER VÝKLADOVÉHO STANOVISKA</w:t>
            </w:r>
            <w:r w:rsidR="0034553C">
              <w:rPr>
                <w:webHidden/>
              </w:rPr>
              <w:tab/>
            </w:r>
            <w:r w:rsidR="0034553C">
              <w:rPr>
                <w:webHidden/>
              </w:rPr>
              <w:fldChar w:fldCharType="begin"/>
            </w:r>
            <w:r w:rsidR="0034553C">
              <w:rPr>
                <w:webHidden/>
              </w:rPr>
              <w:instrText xml:space="preserve"> PAGEREF _Toc157605895 \h </w:instrText>
            </w:r>
            <w:r w:rsidR="0034553C">
              <w:rPr>
                <w:webHidden/>
              </w:rPr>
            </w:r>
            <w:r w:rsidR="0034553C">
              <w:rPr>
                <w:webHidden/>
              </w:rPr>
              <w:fldChar w:fldCharType="separate"/>
            </w:r>
            <w:r w:rsidR="0034553C">
              <w:rPr>
                <w:webHidden/>
              </w:rPr>
              <w:t>3</w:t>
            </w:r>
            <w:r w:rsidR="0034553C">
              <w:rPr>
                <w:webHidden/>
              </w:rPr>
              <w:fldChar w:fldCharType="end"/>
            </w:r>
          </w:hyperlink>
        </w:p>
        <w:p w14:paraId="4761A975" w14:textId="25F61264" w:rsidR="00917EBB" w:rsidRPr="009F7ECA" w:rsidRDefault="0073313C" w:rsidP="00C30EFA">
          <w:pPr>
            <w:pStyle w:val="nadpisOBSAH"/>
            <w:tabs>
              <w:tab w:val="right" w:leader="dot" w:pos="10206"/>
            </w:tabs>
          </w:pPr>
          <w:r w:rsidRPr="00142CFA">
            <w:rPr>
              <w:bCs/>
            </w:rPr>
            <w:fldChar w:fldCharType="end"/>
          </w:r>
        </w:p>
      </w:sdtContent>
    </w:sdt>
    <w:p w14:paraId="6F29D39E" w14:textId="6879AEB7" w:rsidR="00137FD7" w:rsidRPr="00142CFA" w:rsidRDefault="00137FD7" w:rsidP="0008117A">
      <w:pPr>
        <w:sectPr w:rsidR="00137FD7" w:rsidRPr="00142CFA" w:rsidSect="00237CBB">
          <w:headerReference w:type="default" r:id="rId13"/>
          <w:footerReference w:type="default" r:id="rId14"/>
          <w:pgSz w:w="11906" w:h="16838" w:code="9"/>
          <w:pgMar w:top="851" w:right="851" w:bottom="851" w:left="851" w:header="0" w:footer="431" w:gutter="0"/>
          <w:pgNumType w:start="3"/>
          <w:cols w:space="708"/>
          <w:docGrid w:linePitch="360"/>
        </w:sectPr>
      </w:pPr>
    </w:p>
    <w:p w14:paraId="32458B6F" w14:textId="6529EC15" w:rsidR="00D36B6A" w:rsidRPr="00D36B6A" w:rsidRDefault="00D36B6A" w:rsidP="00A03EAD">
      <w:pPr>
        <w:pStyle w:val="NadpisX"/>
      </w:pPr>
      <w:bookmarkStart w:id="5" w:name="_Toc101957986"/>
      <w:bookmarkStart w:id="6" w:name="_Toc101960614"/>
      <w:bookmarkStart w:id="7" w:name="_Toc101962588"/>
      <w:bookmarkStart w:id="8" w:name="_Toc101963955"/>
      <w:bookmarkStart w:id="9" w:name="_Toc101964079"/>
      <w:bookmarkStart w:id="10" w:name="_Toc101964203"/>
      <w:bookmarkStart w:id="11" w:name="_Toc101969322"/>
      <w:bookmarkStart w:id="12" w:name="_Toc101969445"/>
      <w:bookmarkStart w:id="13" w:name="_Toc101969568"/>
      <w:bookmarkStart w:id="14" w:name="_Toc101969695"/>
      <w:bookmarkStart w:id="15" w:name="_Toc101969819"/>
      <w:bookmarkStart w:id="16" w:name="_Toc101969978"/>
      <w:bookmarkStart w:id="17" w:name="_Toc101971362"/>
      <w:bookmarkStart w:id="18" w:name="_Toc102045685"/>
      <w:bookmarkStart w:id="19" w:name="_Toc102048003"/>
      <w:bookmarkStart w:id="20" w:name="_Toc102050832"/>
      <w:bookmarkStart w:id="21" w:name="_Toc102053215"/>
      <w:bookmarkStart w:id="22" w:name="_Toc102053344"/>
      <w:bookmarkStart w:id="23" w:name="_Toc102053516"/>
      <w:bookmarkStart w:id="24" w:name="_Toc102056983"/>
      <w:bookmarkStart w:id="25" w:name="_Toc102057434"/>
      <w:bookmarkStart w:id="26" w:name="_Toc102057665"/>
      <w:bookmarkStart w:id="27" w:name="_Toc102057792"/>
      <w:bookmarkStart w:id="28" w:name="_Toc102058011"/>
      <w:bookmarkStart w:id="29" w:name="_Toc102062774"/>
      <w:bookmarkStart w:id="30" w:name="_Toc102065112"/>
      <w:bookmarkStart w:id="31" w:name="_Toc102119947"/>
      <w:bookmarkStart w:id="32" w:name="_Toc102121174"/>
      <w:bookmarkStart w:id="33" w:name="_Toc102125535"/>
      <w:bookmarkStart w:id="34" w:name="_Toc102129470"/>
      <w:bookmarkStart w:id="35" w:name="_Toc102129590"/>
      <w:bookmarkStart w:id="36" w:name="_Toc102131840"/>
      <w:bookmarkStart w:id="37" w:name="_Toc102131948"/>
      <w:bookmarkStart w:id="38" w:name="_Toc102132854"/>
      <w:bookmarkStart w:id="39" w:name="_Toc102133156"/>
      <w:bookmarkStart w:id="40" w:name="_Toc102136757"/>
      <w:bookmarkStart w:id="41" w:name="_Toc102137842"/>
      <w:bookmarkStart w:id="42" w:name="_Toc102138118"/>
      <w:bookmarkStart w:id="43" w:name="_Toc157605891"/>
      <w:bookmarkStart w:id="44" w:name="_Toc103956202"/>
      <w:bookmarkStart w:id="45" w:name="_Toc710173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D36B6A">
        <w:lastRenderedPageBreak/>
        <w:t>DŮVOD</w:t>
      </w:r>
      <w:r w:rsidR="0034553C">
        <w:t xml:space="preserve"> </w:t>
      </w:r>
      <w:r w:rsidRPr="00A03EAD">
        <w:t>VYDÁNÍ</w:t>
      </w:r>
      <w:r w:rsidR="0034553C">
        <w:t xml:space="preserve"> </w:t>
      </w:r>
      <w:r w:rsidRPr="00D36B6A">
        <w:t>VÝKLADOVÉHO</w:t>
      </w:r>
      <w:r w:rsidR="0034553C">
        <w:t xml:space="preserve"> </w:t>
      </w:r>
      <w:r w:rsidRPr="00D36B6A">
        <w:t>STANOVISKA</w:t>
      </w:r>
      <w:bookmarkEnd w:id="43"/>
    </w:p>
    <w:p w14:paraId="3102FD7D" w14:textId="45967C20" w:rsidR="00D36B6A" w:rsidRPr="00D36B6A" w:rsidRDefault="00D36B6A" w:rsidP="00D36B6A">
      <w:pPr>
        <w:pStyle w:val="Odstavec"/>
      </w:pPr>
      <w:bookmarkStart w:id="46" w:name="_Hlk132892585"/>
      <w:r w:rsidRPr="00D36B6A">
        <w:t>V</w:t>
      </w:r>
      <w:r w:rsidR="0034553C">
        <w:t xml:space="preserve"> </w:t>
      </w:r>
      <w:r w:rsidRPr="00D36B6A">
        <w:t>roce</w:t>
      </w:r>
      <w:r w:rsidR="0034553C">
        <w:t xml:space="preserve"> </w:t>
      </w:r>
      <w:r w:rsidRPr="00D36B6A">
        <w:t>2005</w:t>
      </w:r>
      <w:r w:rsidR="0034553C">
        <w:t xml:space="preserve"> </w:t>
      </w:r>
      <w:r w:rsidRPr="00D36B6A">
        <w:t>bylo</w:t>
      </w:r>
      <w:r w:rsidR="0034553C">
        <w:t xml:space="preserve"> </w:t>
      </w:r>
      <w:r w:rsidRPr="00D36B6A">
        <w:t>vydáno</w:t>
      </w:r>
      <w:r w:rsidR="0034553C">
        <w:t xml:space="preserve"> </w:t>
      </w:r>
      <w:bookmarkStart w:id="47" w:name="_Hlk150336008"/>
      <w:r w:rsidRPr="00D36B6A">
        <w:t>Společné</w:t>
      </w:r>
      <w:r w:rsidR="0034553C">
        <w:t xml:space="preserve"> </w:t>
      </w:r>
      <w:r w:rsidRPr="00D36B6A">
        <w:t>stanovisko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regulačního</w:t>
      </w:r>
      <w:r w:rsidR="0034553C">
        <w:t xml:space="preserve"> </w:t>
      </w:r>
      <w:r w:rsidRPr="00D36B6A">
        <w:t>úřadu</w:t>
      </w:r>
      <w:r w:rsidR="0034553C">
        <w:t xml:space="preserve"> </w:t>
      </w:r>
      <w:r w:rsidR="00A03EAD" w:rsidRPr="00A03EAD">
        <w:t>(dále</w:t>
      </w:r>
      <w:r w:rsidR="0034553C">
        <w:t xml:space="preserve"> </w:t>
      </w:r>
      <w:r w:rsidR="00A03EAD" w:rsidRPr="00A03EAD">
        <w:t>jen</w:t>
      </w:r>
      <w:r w:rsidR="0034553C">
        <w:t xml:space="preserve"> </w:t>
      </w:r>
      <w:r w:rsidR="00A03EAD" w:rsidRPr="00A03EAD">
        <w:t>„ERÚ“)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Státní</w:t>
      </w:r>
      <w:r w:rsidR="0034553C">
        <w:t xml:space="preserve"> </w:t>
      </w:r>
      <w:r w:rsidRPr="00D36B6A">
        <w:t>energetické</w:t>
      </w:r>
      <w:r w:rsidR="0034553C">
        <w:t xml:space="preserve"> </w:t>
      </w:r>
      <w:r w:rsidRPr="00D36B6A">
        <w:t>inspekce</w:t>
      </w:r>
      <w:bookmarkEnd w:id="47"/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ustanovení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č.</w:t>
      </w:r>
      <w:r w:rsidR="0034553C">
        <w:t xml:space="preserve"> </w:t>
      </w:r>
      <w:r w:rsidRPr="00D36B6A">
        <w:t>458/2000</w:t>
      </w:r>
      <w:r w:rsidR="0034553C">
        <w:t xml:space="preserve"> </w:t>
      </w:r>
      <w:r w:rsidRPr="00D36B6A">
        <w:t>Sb.,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podmínkách</w:t>
      </w:r>
      <w:r w:rsidR="0034553C">
        <w:t xml:space="preserve"> </w:t>
      </w:r>
      <w:r w:rsidRPr="00D36B6A">
        <w:t>podnikání</w:t>
      </w:r>
      <w:r w:rsidR="0034553C">
        <w:t xml:space="preserve"> </w:t>
      </w:r>
      <w:r w:rsidRPr="00D36B6A">
        <w:t>a</w:t>
      </w:r>
      <w:r w:rsidR="0034553C">
        <w:t> </w:t>
      </w:r>
      <w:r w:rsidRPr="00D36B6A">
        <w:t>o</w:t>
      </w:r>
      <w:r w:rsidR="0034553C">
        <w:t> </w:t>
      </w:r>
      <w:r w:rsidRPr="00D36B6A">
        <w:t>výkonu</w:t>
      </w:r>
      <w:r w:rsidR="0034553C">
        <w:t xml:space="preserve"> </w:t>
      </w:r>
      <w:r w:rsidRPr="00D36B6A">
        <w:t>státní</w:t>
      </w:r>
      <w:r w:rsidR="0034553C">
        <w:t xml:space="preserve"> </w:t>
      </w:r>
      <w:r w:rsidRPr="00D36B6A">
        <w:t>správy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energetických</w:t>
      </w:r>
      <w:r w:rsidR="0034553C">
        <w:t xml:space="preserve"> </w:t>
      </w:r>
      <w:r w:rsidRPr="00D36B6A">
        <w:t>odvětvích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změně</w:t>
      </w:r>
      <w:r w:rsidR="0034553C">
        <w:t xml:space="preserve"> </w:t>
      </w:r>
      <w:r w:rsidRPr="00D36B6A">
        <w:t>některých</w:t>
      </w:r>
      <w:r w:rsidR="0034553C">
        <w:t xml:space="preserve"> </w:t>
      </w:r>
      <w:r w:rsidRPr="00D36B6A">
        <w:t>zákonů</w:t>
      </w:r>
      <w:r w:rsidR="0034553C">
        <w:t xml:space="preserve"> </w:t>
      </w:r>
      <w:r w:rsidRPr="00D36B6A">
        <w:t>(energetický</w:t>
      </w:r>
      <w:r w:rsidR="0034553C">
        <w:t xml:space="preserve"> </w:t>
      </w:r>
      <w:r w:rsidRPr="00D36B6A">
        <w:t>zákon),</w:t>
      </w:r>
      <w:r w:rsidR="0034553C">
        <w:t xml:space="preserve"> </w:t>
      </w:r>
      <w:r w:rsidRPr="00D36B6A">
        <w:t>ve</w:t>
      </w:r>
      <w:r w:rsidR="00855806">
        <w:t> </w:t>
      </w:r>
      <w:r w:rsidRPr="00D36B6A">
        <w:t>znění</w:t>
      </w:r>
      <w:r w:rsidR="0034553C">
        <w:t xml:space="preserve"> </w:t>
      </w:r>
      <w:r w:rsidRPr="00D36B6A">
        <w:t>pozdějších</w:t>
      </w:r>
      <w:r w:rsidR="0034553C">
        <w:t xml:space="preserve"> </w:t>
      </w:r>
      <w:r w:rsidRPr="00D36B6A">
        <w:t>předpisů,</w:t>
      </w:r>
      <w:r w:rsidR="0034553C">
        <w:t xml:space="preserve"> </w:t>
      </w:r>
      <w:r w:rsidRPr="00D36B6A">
        <w:t>týkající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činnosti,</w:t>
      </w:r>
      <w:r w:rsidR="0034553C">
        <w:t xml:space="preserve"> </w:t>
      </w:r>
      <w:r w:rsidRPr="00D36B6A">
        <w:t>kdy</w:t>
      </w:r>
      <w:r w:rsidR="0034553C">
        <w:t xml:space="preserve"> </w:t>
      </w:r>
      <w:r w:rsidRPr="00D36B6A">
        <w:t>odběratel</w:t>
      </w:r>
      <w:r w:rsidR="0034553C">
        <w:t xml:space="preserve"> </w:t>
      </w:r>
      <w:r w:rsidRPr="00D36B6A">
        <w:t>poskytuje</w:t>
      </w:r>
      <w:r w:rsidR="0034553C">
        <w:t xml:space="preserve"> </w:t>
      </w:r>
      <w:r w:rsidRPr="00D36B6A">
        <w:t>odebranou</w:t>
      </w:r>
      <w:r w:rsidR="0034553C">
        <w:t xml:space="preserve"> </w:t>
      </w:r>
      <w:r w:rsidRPr="00D36B6A">
        <w:t>elektřinu</w:t>
      </w:r>
      <w:r w:rsidR="0034553C">
        <w:t xml:space="preserve"> </w:t>
      </w:r>
      <w:r w:rsidRPr="00D36B6A">
        <w:t>jiné</w:t>
      </w:r>
      <w:r w:rsidR="0034553C">
        <w:t xml:space="preserve"> </w:t>
      </w:r>
      <w:r w:rsidRPr="00D36B6A">
        <w:t>fyzické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právnické</w:t>
      </w:r>
      <w:r w:rsidR="0034553C">
        <w:t xml:space="preserve"> </w:t>
      </w:r>
      <w:r w:rsidRPr="00D36B6A">
        <w:t>osobě</w:t>
      </w:r>
      <w:r w:rsidR="0034553C">
        <w:t xml:space="preserve"> </w:t>
      </w:r>
      <w:r w:rsidRPr="00D36B6A">
        <w:t>prostřednictvím</w:t>
      </w:r>
      <w:r w:rsidR="0034553C">
        <w:t xml:space="preserve"> </w:t>
      </w:r>
      <w:r w:rsidRPr="00D36B6A">
        <w:t>vlastního</w:t>
      </w:r>
      <w:r w:rsidR="0034553C">
        <w:t xml:space="preserve"> </w:t>
      </w:r>
      <w:r w:rsidRPr="00D36B6A">
        <w:t>nebo</w:t>
      </w:r>
      <w:r w:rsidR="0034553C">
        <w:t xml:space="preserve"> </w:t>
      </w:r>
      <w:r w:rsidRPr="00D36B6A">
        <w:t>jím</w:t>
      </w:r>
      <w:r w:rsidR="0034553C">
        <w:t xml:space="preserve"> </w:t>
      </w:r>
      <w:r w:rsidRPr="00D36B6A">
        <w:t>provozovaného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zařízení.</w:t>
      </w:r>
    </w:p>
    <w:p w14:paraId="5AC367EB" w14:textId="369BA2C9" w:rsidR="00D36B6A" w:rsidRPr="00D36B6A" w:rsidRDefault="00D36B6A" w:rsidP="00D36B6A">
      <w:pPr>
        <w:pStyle w:val="Odstavec"/>
      </w:pPr>
      <w:r w:rsidRPr="00D36B6A">
        <w:t>S</w:t>
      </w:r>
      <w:r w:rsidR="0034553C">
        <w:t xml:space="preserve"> </w:t>
      </w:r>
      <w:r w:rsidRPr="00D36B6A">
        <w:t>ohledem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trvání</w:t>
      </w:r>
      <w:r w:rsidR="0034553C">
        <w:t xml:space="preserve"> </w:t>
      </w:r>
      <w:r w:rsidRPr="00D36B6A">
        <w:t>významu</w:t>
      </w:r>
      <w:r w:rsidR="0034553C">
        <w:t xml:space="preserve"> </w:t>
      </w:r>
      <w:r w:rsidRPr="00D36B6A">
        <w:t>uvedené</w:t>
      </w:r>
      <w:r w:rsidR="0034553C">
        <w:t xml:space="preserve"> </w:t>
      </w:r>
      <w:r w:rsidRPr="00D36B6A">
        <w:t>problematiky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praxi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ohledem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změny</w:t>
      </w:r>
      <w:r w:rsidR="0034553C">
        <w:t xml:space="preserve"> </w:t>
      </w:r>
      <w:r w:rsidRPr="00D36B6A">
        <w:t>právní</w:t>
      </w:r>
      <w:r w:rsidR="0034553C">
        <w:t xml:space="preserve"> </w:t>
      </w:r>
      <w:r w:rsidRPr="00D36B6A">
        <w:t>úpravy</w:t>
      </w:r>
      <w:r w:rsidR="0034553C">
        <w:t xml:space="preserve"> </w:t>
      </w:r>
      <w:r w:rsidRPr="00D36B6A">
        <w:t>od</w:t>
      </w:r>
      <w:r w:rsidR="00855806">
        <w:t> </w:t>
      </w:r>
      <w:r w:rsidRPr="00D36B6A">
        <w:t>roku</w:t>
      </w:r>
      <w:r w:rsidR="0034553C">
        <w:t xml:space="preserve"> </w:t>
      </w:r>
      <w:r w:rsidRPr="00D36B6A">
        <w:t>2005</w:t>
      </w:r>
      <w:r w:rsidR="0034553C">
        <w:t xml:space="preserve"> </w:t>
      </w:r>
      <w:r w:rsidRPr="00D36B6A">
        <w:t>vydává</w:t>
      </w:r>
      <w:r w:rsidR="0034553C">
        <w:t xml:space="preserve"> </w:t>
      </w:r>
      <w:r w:rsidRPr="00D36B6A">
        <w:t>E</w:t>
      </w:r>
      <w:r w:rsidR="00335758">
        <w:t>RÚ</w:t>
      </w:r>
      <w:r w:rsidR="0034553C">
        <w:t xml:space="preserve"> </w:t>
      </w:r>
      <w:r w:rsidRPr="00D36B6A">
        <w:t>toto</w:t>
      </w:r>
      <w:r w:rsidR="0034553C">
        <w:t xml:space="preserve"> </w:t>
      </w:r>
      <w:r w:rsidRPr="00D36B6A">
        <w:t>stanovisko,</w:t>
      </w:r>
      <w:r w:rsidR="0034553C">
        <w:t xml:space="preserve"> </w:t>
      </w:r>
      <w:r w:rsidRPr="00D36B6A">
        <w:t>kterým</w:t>
      </w:r>
      <w:r w:rsidR="0034553C">
        <w:t xml:space="preserve"> </w:t>
      </w:r>
      <w:r w:rsidRPr="00D36B6A">
        <w:t>nahrazuje</w:t>
      </w:r>
      <w:r w:rsidR="0034553C">
        <w:t xml:space="preserve"> </w:t>
      </w:r>
      <w:r w:rsidRPr="00D36B6A">
        <w:t>Společné</w:t>
      </w:r>
      <w:r w:rsidR="0034553C">
        <w:t xml:space="preserve"> </w:t>
      </w:r>
      <w:r w:rsidRPr="00D36B6A">
        <w:t>stanovisko</w:t>
      </w:r>
      <w:r w:rsidR="0034553C">
        <w:t xml:space="preserve"> </w:t>
      </w:r>
      <w:r w:rsidRPr="00D36B6A">
        <w:t>E</w:t>
      </w:r>
      <w:r w:rsidR="00335758">
        <w:t>RÚ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Státní</w:t>
      </w:r>
      <w:r w:rsidR="0034553C">
        <w:t xml:space="preserve"> </w:t>
      </w:r>
      <w:r w:rsidRPr="00D36B6A">
        <w:t>energetické</w:t>
      </w:r>
      <w:r w:rsidR="0034553C">
        <w:t xml:space="preserve"> </w:t>
      </w:r>
      <w:r w:rsidRPr="00D36B6A">
        <w:t>inspekce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roku</w:t>
      </w:r>
      <w:r w:rsidR="0034553C">
        <w:t xml:space="preserve"> </w:t>
      </w:r>
      <w:r w:rsidRPr="00D36B6A">
        <w:t>2005.</w:t>
      </w:r>
    </w:p>
    <w:p w14:paraId="0150A9B6" w14:textId="6CF5FA05" w:rsidR="00D36B6A" w:rsidRPr="00D36B6A" w:rsidRDefault="00D36B6A" w:rsidP="00A03EAD">
      <w:pPr>
        <w:pStyle w:val="NadpisX"/>
      </w:pPr>
      <w:bookmarkStart w:id="48" w:name="_Toc157605892"/>
      <w:bookmarkEnd w:id="46"/>
      <w:r w:rsidRPr="00D36B6A">
        <w:t>SROVNÁNÍ</w:t>
      </w:r>
      <w:r w:rsidR="0034553C">
        <w:t xml:space="preserve"> </w:t>
      </w:r>
      <w:r w:rsidRPr="00D36B6A">
        <w:t>RELEVANTNÍ</w:t>
      </w:r>
      <w:r w:rsidR="0034553C">
        <w:t xml:space="preserve"> </w:t>
      </w:r>
      <w:r w:rsidRPr="00D36B6A">
        <w:t>PRÁVNÍ</w:t>
      </w:r>
      <w:r w:rsidR="0034553C">
        <w:t xml:space="preserve"> </w:t>
      </w:r>
      <w:r w:rsidRPr="00D36B6A">
        <w:t>ÚPRAVY</w:t>
      </w:r>
      <w:bookmarkEnd w:id="48"/>
    </w:p>
    <w:p w14:paraId="0E8B566E" w14:textId="345B78F8" w:rsidR="00D36B6A" w:rsidRPr="00D36B6A" w:rsidRDefault="00D36B6A" w:rsidP="00D36B6A">
      <w:pPr>
        <w:pStyle w:val="Odstavec"/>
      </w:pPr>
      <w:r w:rsidRPr="00D36B6A">
        <w:t>Výkladové</w:t>
      </w:r>
      <w:r w:rsidR="0034553C">
        <w:t xml:space="preserve"> </w:t>
      </w:r>
      <w:r w:rsidRPr="00D36B6A">
        <w:t>stanovisko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roku</w:t>
      </w:r>
      <w:r w:rsidR="0034553C">
        <w:t xml:space="preserve"> </w:t>
      </w:r>
      <w:r w:rsidRPr="00D36B6A">
        <w:t>2005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týkalo</w:t>
      </w:r>
      <w:r w:rsidR="0034553C">
        <w:t xml:space="preserve"> </w:t>
      </w:r>
      <w:r w:rsidRPr="00D36B6A">
        <w:t>problematiky</w:t>
      </w:r>
      <w:r w:rsidR="0034553C">
        <w:t xml:space="preserve"> </w:t>
      </w:r>
      <w:r w:rsidRPr="00D36B6A">
        <w:t>tzv.</w:t>
      </w:r>
      <w:r w:rsidR="0034553C">
        <w:t xml:space="preserve"> </w:t>
      </w:r>
      <w:r w:rsidRPr="00D36B6A">
        <w:t>rozúčtování,</w:t>
      </w:r>
      <w:r w:rsidR="0034553C">
        <w:t xml:space="preserve"> </w:t>
      </w:r>
      <w:r w:rsidRPr="00D36B6A">
        <w:t>konkrétně</w:t>
      </w:r>
      <w:r w:rsidR="0034553C">
        <w:t xml:space="preserve"> </w:t>
      </w:r>
      <w:r w:rsidRPr="00D36B6A">
        <w:t>poskytování</w:t>
      </w:r>
      <w:r w:rsidR="0034553C">
        <w:t xml:space="preserve"> </w:t>
      </w:r>
      <w:r w:rsidRPr="00D36B6A">
        <w:t>elektřiny,</w:t>
      </w:r>
      <w:r w:rsidR="0034553C">
        <w:t xml:space="preserve"> </w:t>
      </w:r>
      <w:r w:rsidRPr="00D36B6A">
        <w:t>plynu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tepelné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jinému</w:t>
      </w:r>
      <w:r w:rsidR="0034553C">
        <w:t xml:space="preserve"> </w:t>
      </w:r>
      <w:r w:rsidRPr="00D36B6A">
        <w:t>subjektu</w:t>
      </w:r>
      <w:r w:rsidR="0034553C">
        <w:t xml:space="preserve"> </w:t>
      </w:r>
      <w:r w:rsidRPr="00D36B6A">
        <w:t>prostřednictvím</w:t>
      </w:r>
      <w:r w:rsidR="0034553C">
        <w:t xml:space="preserve"> </w:t>
      </w:r>
      <w:r w:rsidRPr="00D36B6A">
        <w:t>vlastního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zařízení.</w:t>
      </w:r>
      <w:r w:rsidR="0034553C">
        <w:t xml:space="preserve"> </w:t>
      </w:r>
      <w:r w:rsidRPr="00D36B6A">
        <w:t>Tato</w:t>
      </w:r>
      <w:r w:rsidR="00855806">
        <w:t> </w:t>
      </w:r>
      <w:r w:rsidRPr="00D36B6A">
        <w:t>problematika</w:t>
      </w:r>
      <w:r w:rsidR="0034553C">
        <w:t xml:space="preserve"> </w:t>
      </w:r>
      <w:r w:rsidRPr="00D36B6A">
        <w:t>byla</w:t>
      </w:r>
      <w:r w:rsidR="0034553C">
        <w:t xml:space="preserve"> </w:t>
      </w:r>
      <w:r w:rsidRPr="00D36B6A">
        <w:t>systematicky</w:t>
      </w:r>
      <w:r w:rsidR="0034553C">
        <w:t xml:space="preserve"> </w:t>
      </w:r>
      <w:r w:rsidRPr="00D36B6A">
        <w:t>řazena</w:t>
      </w:r>
      <w:r w:rsidR="0034553C">
        <w:t xml:space="preserve"> </w:t>
      </w:r>
      <w:r w:rsidRPr="00D36B6A">
        <w:t>do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zákona,</w:t>
      </w:r>
      <w:r w:rsidR="0034553C">
        <w:t xml:space="preserve"> </w:t>
      </w:r>
      <w:r w:rsidRPr="00D36B6A">
        <w:t>kdy</w:t>
      </w:r>
      <w:r w:rsidR="0034553C">
        <w:t xml:space="preserve"> </w:t>
      </w:r>
      <w:r w:rsidRPr="00D36B6A">
        <w:t>byla</w:t>
      </w:r>
      <w:r w:rsidR="0034553C">
        <w:t xml:space="preserve"> </w:t>
      </w:r>
      <w:r w:rsidRPr="00D36B6A">
        <w:t>formulována</w:t>
      </w:r>
      <w:r w:rsidR="0034553C">
        <w:t xml:space="preserve"> </w:t>
      </w:r>
      <w:r w:rsidRPr="00D36B6A">
        <w:t>jakožto</w:t>
      </w:r>
      <w:r w:rsidR="0034553C">
        <w:t xml:space="preserve"> </w:t>
      </w:r>
      <w:r w:rsidRPr="00D36B6A">
        <w:t>výjimka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povinnosti</w:t>
      </w:r>
      <w:r w:rsidR="0034553C">
        <w:t xml:space="preserve"> </w:t>
      </w:r>
      <w:r w:rsidRPr="00D36B6A">
        <w:t>být</w:t>
      </w:r>
      <w:r w:rsidR="0034553C">
        <w:t xml:space="preserve"> </w:t>
      </w:r>
      <w:r w:rsidRPr="00D36B6A">
        <w:t>držitelem</w:t>
      </w:r>
      <w:r w:rsidR="0034553C">
        <w:t xml:space="preserve"> </w:t>
      </w:r>
      <w:r w:rsidRPr="00D36B6A">
        <w:t>licence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podnikání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energetických</w:t>
      </w:r>
      <w:r w:rsidR="0034553C">
        <w:t xml:space="preserve"> </w:t>
      </w:r>
      <w:r w:rsidRPr="00D36B6A">
        <w:t>odvětvích.</w:t>
      </w:r>
    </w:p>
    <w:p w14:paraId="127F6CFE" w14:textId="2DBE7B31" w:rsidR="00D36B6A" w:rsidRPr="00D36B6A" w:rsidRDefault="00D36B6A" w:rsidP="00D36B6A">
      <w:pPr>
        <w:pStyle w:val="Odstavec"/>
      </w:pPr>
      <w:r w:rsidRPr="00D36B6A">
        <w:t>Podle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věty</w:t>
      </w:r>
      <w:r w:rsidR="0034553C">
        <w:t xml:space="preserve"> </w:t>
      </w:r>
      <w:r w:rsidRPr="00D36B6A">
        <w:t>druhé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zákona,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znění</w:t>
      </w:r>
      <w:r w:rsidR="0034553C">
        <w:t xml:space="preserve"> </w:t>
      </w:r>
      <w:r w:rsidRPr="00D36B6A">
        <w:t>účinném</w:t>
      </w:r>
      <w:r w:rsidR="0034553C">
        <w:t xml:space="preserve"> </w:t>
      </w:r>
      <w:r w:rsidRPr="00D36B6A">
        <w:t>do</w:t>
      </w:r>
      <w:r w:rsidR="0034553C">
        <w:t xml:space="preserve"> </w:t>
      </w:r>
      <w:r w:rsidR="00335758">
        <w:t>0</w:t>
      </w:r>
      <w:r w:rsidRPr="00D36B6A">
        <w:t>3.</w:t>
      </w:r>
      <w:r w:rsidR="00335758">
        <w:t>07.</w:t>
      </w:r>
      <w:r w:rsidRPr="00D36B6A">
        <w:t>2009,</w:t>
      </w:r>
      <w:r w:rsidR="0034553C">
        <w:t xml:space="preserve"> </w:t>
      </w:r>
      <w:r w:rsidRPr="00D36B6A">
        <w:rPr>
          <w:i/>
        </w:rPr>
        <w:t>se</w:t>
      </w:r>
      <w:r w:rsidR="0034553C">
        <w:rPr>
          <w:i/>
        </w:rPr>
        <w:t xml:space="preserve"> </w:t>
      </w:r>
      <w:r w:rsidRPr="00D36B6A">
        <w:rPr>
          <w:i/>
        </w:rPr>
        <w:t>dále</w:t>
      </w:r>
      <w:r w:rsidR="0034553C">
        <w:rPr>
          <w:i/>
        </w:rPr>
        <w:t xml:space="preserve"> </w:t>
      </w:r>
      <w:r w:rsidRPr="00D36B6A">
        <w:rPr>
          <w:i/>
        </w:rPr>
        <w:t>licence</w:t>
      </w:r>
      <w:r w:rsidR="0034553C">
        <w:rPr>
          <w:i/>
        </w:rPr>
        <w:t xml:space="preserve"> </w:t>
      </w:r>
      <w:r w:rsidRPr="00D36B6A">
        <w:rPr>
          <w:i/>
        </w:rPr>
        <w:t>podle</w:t>
      </w:r>
      <w:r w:rsidR="0034553C">
        <w:rPr>
          <w:i/>
        </w:rPr>
        <w:t xml:space="preserve"> </w:t>
      </w:r>
      <w:r w:rsidRPr="00D36B6A">
        <w:rPr>
          <w:i/>
        </w:rPr>
        <w:t>tohoto</w:t>
      </w:r>
      <w:r w:rsidR="0034553C">
        <w:rPr>
          <w:i/>
        </w:rPr>
        <w:t xml:space="preserve"> </w:t>
      </w:r>
      <w:r w:rsidRPr="00D36B6A">
        <w:rPr>
          <w:i/>
        </w:rPr>
        <w:t>zákona</w:t>
      </w:r>
      <w:r w:rsidR="0034553C">
        <w:rPr>
          <w:i/>
        </w:rPr>
        <w:t xml:space="preserve"> </w:t>
      </w:r>
      <w:r w:rsidRPr="00D36B6A">
        <w:rPr>
          <w:i/>
        </w:rPr>
        <w:t>neuděluje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činnost,</w:t>
      </w:r>
      <w:r w:rsidR="0034553C">
        <w:rPr>
          <w:i/>
        </w:rPr>
        <w:t xml:space="preserve"> </w:t>
      </w:r>
      <w:r w:rsidRPr="00D36B6A">
        <w:rPr>
          <w:i/>
        </w:rPr>
        <w:t>kdy</w:t>
      </w:r>
      <w:r w:rsidR="0034553C">
        <w:rPr>
          <w:i/>
        </w:rPr>
        <w:t xml:space="preserve"> </w:t>
      </w:r>
      <w:r w:rsidRPr="00D36B6A">
        <w:rPr>
          <w:i/>
        </w:rPr>
        <w:t>odběratel</w:t>
      </w:r>
      <w:r w:rsidR="0034553C">
        <w:rPr>
          <w:i/>
        </w:rPr>
        <w:t xml:space="preserve"> </w:t>
      </w:r>
      <w:r w:rsidRPr="00D36B6A">
        <w:rPr>
          <w:i/>
        </w:rPr>
        <w:t>poskytuje</w:t>
      </w:r>
      <w:r w:rsidR="0034553C">
        <w:rPr>
          <w:i/>
        </w:rPr>
        <w:t xml:space="preserve"> </w:t>
      </w:r>
      <w:r w:rsidRPr="00D36B6A">
        <w:rPr>
          <w:i/>
        </w:rPr>
        <w:t>odebranou</w:t>
      </w:r>
      <w:r w:rsidR="0034553C">
        <w:rPr>
          <w:i/>
        </w:rPr>
        <w:t xml:space="preserve"> </w:t>
      </w:r>
      <w:r w:rsidRPr="00D36B6A">
        <w:rPr>
          <w:i/>
        </w:rPr>
        <w:t>elektřinu,</w:t>
      </w:r>
      <w:r w:rsidR="0034553C">
        <w:rPr>
          <w:i/>
        </w:rPr>
        <w:t xml:space="preserve"> </w:t>
      </w:r>
      <w:r w:rsidRPr="00D36B6A">
        <w:rPr>
          <w:i/>
        </w:rPr>
        <w:t>plyn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tepelnou</w:t>
      </w:r>
      <w:r w:rsidR="0034553C">
        <w:rPr>
          <w:i/>
        </w:rPr>
        <w:t xml:space="preserve"> </w:t>
      </w:r>
      <w:r w:rsidRPr="00D36B6A">
        <w:rPr>
          <w:i/>
        </w:rPr>
        <w:t>energii</w:t>
      </w:r>
      <w:r w:rsidR="0034553C">
        <w:rPr>
          <w:i/>
        </w:rPr>
        <w:t xml:space="preserve"> </w:t>
      </w:r>
      <w:r w:rsidRPr="00D36B6A">
        <w:rPr>
          <w:i/>
        </w:rPr>
        <w:t>jiné</w:t>
      </w:r>
      <w:r w:rsidR="0034553C">
        <w:rPr>
          <w:i/>
        </w:rPr>
        <w:t xml:space="preserve"> </w:t>
      </w:r>
      <w:r w:rsidRPr="00D36B6A">
        <w:rPr>
          <w:i/>
        </w:rPr>
        <w:t>fyzické</w:t>
      </w:r>
      <w:r w:rsidR="0034553C">
        <w:rPr>
          <w:i/>
        </w:rPr>
        <w:t xml:space="preserve"> </w:t>
      </w:r>
      <w:r w:rsidRPr="00D36B6A">
        <w:rPr>
          <w:i/>
        </w:rPr>
        <w:t>či</w:t>
      </w:r>
      <w:r w:rsidR="0034553C">
        <w:rPr>
          <w:i/>
        </w:rPr>
        <w:t xml:space="preserve"> </w:t>
      </w:r>
      <w:r w:rsidRPr="00D36B6A">
        <w:rPr>
          <w:i/>
        </w:rPr>
        <w:t>právnické</w:t>
      </w:r>
      <w:r w:rsidR="0034553C">
        <w:rPr>
          <w:i/>
        </w:rPr>
        <w:t xml:space="preserve"> </w:t>
      </w:r>
      <w:r w:rsidRPr="00D36B6A">
        <w:rPr>
          <w:i/>
        </w:rPr>
        <w:t>osobě</w:t>
      </w:r>
      <w:r w:rsidR="0034553C">
        <w:rPr>
          <w:i/>
        </w:rPr>
        <w:t xml:space="preserve"> </w:t>
      </w:r>
      <w:r w:rsidRPr="00D36B6A">
        <w:rPr>
          <w:i/>
        </w:rPr>
        <w:t>prostřednictvím</w:t>
      </w:r>
      <w:r w:rsidR="0034553C">
        <w:rPr>
          <w:i/>
        </w:rPr>
        <w:t xml:space="preserve"> </w:t>
      </w:r>
      <w:r w:rsidRPr="00D36B6A">
        <w:rPr>
          <w:i/>
        </w:rPr>
        <w:t>vlastního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jím</w:t>
      </w:r>
      <w:r w:rsidR="0034553C">
        <w:rPr>
          <w:i/>
        </w:rPr>
        <w:t xml:space="preserve"> </w:t>
      </w:r>
      <w:r w:rsidRPr="00D36B6A">
        <w:rPr>
          <w:i/>
        </w:rPr>
        <w:t>provozovaného</w:t>
      </w:r>
      <w:r w:rsidR="0034553C">
        <w:rPr>
          <w:i/>
        </w:rPr>
        <w:t xml:space="preserve"> </w:t>
      </w:r>
      <w:r w:rsidRPr="00D36B6A">
        <w:rPr>
          <w:i/>
        </w:rPr>
        <w:t>odběrného</w:t>
      </w:r>
      <w:r w:rsidR="0034553C">
        <w:rPr>
          <w:i/>
        </w:rPr>
        <w:t xml:space="preserve"> </w:t>
      </w:r>
      <w:r w:rsidRPr="00D36B6A">
        <w:rPr>
          <w:i/>
        </w:rPr>
        <w:t>zařízení,</w:t>
      </w:r>
      <w:r w:rsidR="0034553C">
        <w:rPr>
          <w:i/>
        </w:rPr>
        <w:t xml:space="preserve"> </w:t>
      </w:r>
      <w:r w:rsidRPr="00D36B6A">
        <w:rPr>
          <w:i/>
        </w:rPr>
        <w:t>přičemž</w:t>
      </w:r>
      <w:r w:rsidR="0034553C">
        <w:rPr>
          <w:i/>
        </w:rPr>
        <w:t xml:space="preserve"> </w:t>
      </w:r>
      <w:r w:rsidRPr="00D36B6A">
        <w:rPr>
          <w:i/>
        </w:rPr>
        <w:t>náklady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nákup</w:t>
      </w:r>
      <w:r w:rsidR="0034553C">
        <w:rPr>
          <w:i/>
        </w:rPr>
        <w:t xml:space="preserve"> </w:t>
      </w:r>
      <w:r w:rsidRPr="00D36B6A">
        <w:rPr>
          <w:i/>
        </w:rPr>
        <w:t>elektřiny,</w:t>
      </w:r>
      <w:r w:rsidR="0034553C">
        <w:rPr>
          <w:i/>
        </w:rPr>
        <w:t xml:space="preserve"> </w:t>
      </w:r>
      <w:r w:rsidRPr="00D36B6A">
        <w:rPr>
          <w:i/>
        </w:rPr>
        <w:t>plynu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tepelné</w:t>
      </w:r>
      <w:r w:rsidR="0034553C">
        <w:rPr>
          <w:i/>
        </w:rPr>
        <w:t xml:space="preserve"> </w:t>
      </w:r>
      <w:r w:rsidRPr="00D36B6A">
        <w:rPr>
          <w:i/>
        </w:rPr>
        <w:t>energie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tyto</w:t>
      </w:r>
      <w:r w:rsidR="0034553C">
        <w:rPr>
          <w:i/>
        </w:rPr>
        <w:t xml:space="preserve"> </w:t>
      </w:r>
      <w:r w:rsidRPr="00D36B6A">
        <w:rPr>
          <w:i/>
        </w:rPr>
        <w:t>osoby</w:t>
      </w:r>
      <w:r w:rsidR="0034553C">
        <w:rPr>
          <w:i/>
        </w:rPr>
        <w:t xml:space="preserve"> </w:t>
      </w:r>
      <w:r w:rsidRPr="00D36B6A">
        <w:rPr>
          <w:i/>
        </w:rPr>
        <w:t>pouze</w:t>
      </w:r>
      <w:r w:rsidR="0034553C">
        <w:rPr>
          <w:i/>
        </w:rPr>
        <w:t xml:space="preserve"> </w:t>
      </w:r>
      <w:r w:rsidRPr="00D36B6A">
        <w:rPr>
          <w:i/>
        </w:rPr>
        <w:t>rozúčtuje</w:t>
      </w:r>
      <w:r w:rsidR="0034553C">
        <w:rPr>
          <w:i/>
        </w:rPr>
        <w:t xml:space="preserve"> </w:t>
      </w:r>
      <w:r w:rsidRPr="00D36B6A">
        <w:rPr>
          <w:i/>
        </w:rPr>
        <w:t>dohodnutým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určeným</w:t>
      </w:r>
      <w:r w:rsidR="0034553C">
        <w:rPr>
          <w:i/>
        </w:rPr>
        <w:t xml:space="preserve"> </w:t>
      </w:r>
      <w:r w:rsidRPr="00D36B6A">
        <w:rPr>
          <w:i/>
        </w:rPr>
        <w:t>způsobem</w:t>
      </w:r>
      <w:r w:rsidR="0034553C">
        <w:rPr>
          <w:i/>
        </w:rPr>
        <w:t xml:space="preserve"> </w:t>
      </w:r>
      <w:r w:rsidRPr="00D36B6A">
        <w:rPr>
          <w:i/>
        </w:rPr>
        <w:t>a</w:t>
      </w:r>
      <w:r w:rsidR="0034553C">
        <w:rPr>
          <w:i/>
        </w:rPr>
        <w:t xml:space="preserve"> </w:t>
      </w:r>
      <w:r w:rsidRPr="00D36B6A">
        <w:rPr>
          <w:i/>
        </w:rPr>
        <w:t>nejedná</w:t>
      </w:r>
      <w:r w:rsidR="0034553C">
        <w:rPr>
          <w:i/>
        </w:rPr>
        <w:t xml:space="preserve"> </w:t>
      </w:r>
      <w:r w:rsidRPr="00D36B6A">
        <w:rPr>
          <w:i/>
        </w:rPr>
        <w:t>se</w:t>
      </w:r>
      <w:r w:rsidR="0034553C">
        <w:rPr>
          <w:i/>
        </w:rPr>
        <w:t xml:space="preserve"> </w:t>
      </w:r>
      <w:r w:rsidRPr="00D36B6A">
        <w:rPr>
          <w:i/>
        </w:rPr>
        <w:t>o</w:t>
      </w:r>
      <w:r w:rsidR="0034553C">
        <w:rPr>
          <w:i/>
        </w:rPr>
        <w:t xml:space="preserve"> </w:t>
      </w:r>
      <w:r w:rsidRPr="00D36B6A">
        <w:rPr>
          <w:i/>
        </w:rPr>
        <w:t>podnikání</w:t>
      </w:r>
      <w:r w:rsidRPr="00D36B6A">
        <w:t>.</w:t>
      </w:r>
    </w:p>
    <w:p w14:paraId="3D84FFA3" w14:textId="0CEE6FDA" w:rsidR="00D36B6A" w:rsidRPr="00D36B6A" w:rsidRDefault="00D36B6A" w:rsidP="00D36B6A">
      <w:pPr>
        <w:pStyle w:val="Odstavec"/>
      </w:pPr>
      <w:r w:rsidRPr="00D36B6A">
        <w:t>S</w:t>
      </w:r>
      <w:r w:rsidR="0034553C">
        <w:t xml:space="preserve"> </w:t>
      </w:r>
      <w:r w:rsidRPr="00D36B6A">
        <w:t>účinností</w:t>
      </w:r>
      <w:r w:rsidR="0034553C">
        <w:t xml:space="preserve"> </w:t>
      </w:r>
      <w:r w:rsidRPr="00D36B6A">
        <w:t>od</w:t>
      </w:r>
      <w:r w:rsidR="0034553C">
        <w:t xml:space="preserve"> </w:t>
      </w:r>
      <w:r w:rsidR="00335758">
        <w:t>0</w:t>
      </w:r>
      <w:r w:rsidRPr="00D36B6A">
        <w:t>1.</w:t>
      </w:r>
      <w:r w:rsidR="00335758">
        <w:t>01.</w:t>
      </w:r>
      <w:r w:rsidRPr="00D36B6A">
        <w:t>2016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uvedená</w:t>
      </w:r>
      <w:r w:rsidR="0034553C">
        <w:t xml:space="preserve"> </w:t>
      </w:r>
      <w:r w:rsidRPr="00D36B6A">
        <w:t>problematika</w:t>
      </w:r>
      <w:r w:rsidR="0034553C">
        <w:t xml:space="preserve"> </w:t>
      </w:r>
      <w:r w:rsidRPr="00D36B6A">
        <w:t>řazena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zákona,</w:t>
      </w:r>
      <w:r w:rsidR="0034553C">
        <w:t xml:space="preserve"> </w:t>
      </w:r>
      <w:r w:rsidRPr="00D36B6A">
        <w:t>ale</w:t>
      </w:r>
      <w:r w:rsidR="00855806">
        <w:t> </w:t>
      </w:r>
      <w:r w:rsidRPr="00D36B6A">
        <w:t>ve</w:t>
      </w:r>
      <w:r w:rsidR="00855806">
        <w:t> </w:t>
      </w:r>
      <w:r w:rsidRPr="00D36B6A">
        <w:t>zvláštní</w:t>
      </w:r>
      <w:r w:rsidR="0034553C">
        <w:t xml:space="preserve"> </w:t>
      </w:r>
      <w:r w:rsidRPr="00D36B6A">
        <w:t>části</w:t>
      </w:r>
      <w:r w:rsidR="0034553C">
        <w:t xml:space="preserve"> </w:t>
      </w:r>
      <w:r w:rsidRPr="00D36B6A">
        <w:t>samostatně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jednotlivá</w:t>
      </w:r>
      <w:r w:rsidR="0034553C">
        <w:t xml:space="preserve"> </w:t>
      </w:r>
      <w:r w:rsidRPr="00D36B6A">
        <w:t>odvětví.</w:t>
      </w:r>
    </w:p>
    <w:p w14:paraId="324FEA9E" w14:textId="485B759D" w:rsidR="00D36B6A" w:rsidRPr="00D36B6A" w:rsidRDefault="00D36B6A" w:rsidP="00D36B6A">
      <w:pPr>
        <w:pStyle w:val="Odstavec"/>
      </w:pPr>
      <w:r w:rsidRPr="00D36B6A">
        <w:t>Podle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28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g)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rPr>
          <w:i/>
        </w:rPr>
        <w:t>má</w:t>
      </w:r>
      <w:r w:rsidR="0034553C">
        <w:rPr>
          <w:i/>
        </w:rPr>
        <w:t xml:space="preserve"> </w:t>
      </w:r>
      <w:r w:rsidRPr="00D36B6A">
        <w:rPr>
          <w:i/>
        </w:rPr>
        <w:t>zákazník</w:t>
      </w:r>
      <w:r w:rsidR="0034553C">
        <w:rPr>
          <w:i/>
        </w:rPr>
        <w:t xml:space="preserve"> </w:t>
      </w:r>
      <w:r w:rsidRPr="00D36B6A">
        <w:rPr>
          <w:i/>
        </w:rPr>
        <w:t>právo</w:t>
      </w:r>
      <w:r w:rsidR="0034553C">
        <w:rPr>
          <w:i/>
        </w:rPr>
        <w:t xml:space="preserve"> </w:t>
      </w:r>
      <w:r w:rsidRPr="00D36B6A">
        <w:rPr>
          <w:i/>
        </w:rPr>
        <w:t>poskytovat</w:t>
      </w:r>
      <w:r w:rsidR="0034553C">
        <w:rPr>
          <w:i/>
        </w:rPr>
        <w:t xml:space="preserve"> </w:t>
      </w:r>
      <w:r w:rsidRPr="00D36B6A">
        <w:rPr>
          <w:i/>
        </w:rPr>
        <w:t>a</w:t>
      </w:r>
      <w:r w:rsidR="0034553C">
        <w:rPr>
          <w:i/>
        </w:rPr>
        <w:t xml:space="preserve"> </w:t>
      </w:r>
      <w:r w:rsidRPr="00D36B6A">
        <w:rPr>
          <w:i/>
        </w:rPr>
        <w:t>rozúčtovat</w:t>
      </w:r>
      <w:r w:rsidR="0034553C">
        <w:rPr>
          <w:i/>
        </w:rPr>
        <w:t xml:space="preserve"> </w:t>
      </w:r>
      <w:r w:rsidRPr="00D36B6A">
        <w:rPr>
          <w:i/>
        </w:rPr>
        <w:t>jiné</w:t>
      </w:r>
      <w:r w:rsidR="0034553C">
        <w:rPr>
          <w:i/>
        </w:rPr>
        <w:t xml:space="preserve"> </w:t>
      </w:r>
      <w:r w:rsidRPr="00D36B6A">
        <w:rPr>
          <w:i/>
        </w:rPr>
        <w:t>osobě</w:t>
      </w:r>
      <w:r w:rsidR="0034553C">
        <w:rPr>
          <w:i/>
        </w:rPr>
        <w:t xml:space="preserve"> </w:t>
      </w:r>
      <w:r w:rsidRPr="00D36B6A">
        <w:rPr>
          <w:i/>
        </w:rPr>
        <w:t>elektřinu</w:t>
      </w:r>
      <w:r w:rsidR="0034553C">
        <w:rPr>
          <w:i/>
        </w:rPr>
        <w:t xml:space="preserve"> </w:t>
      </w:r>
      <w:r w:rsidRPr="00D36B6A">
        <w:rPr>
          <w:i/>
        </w:rPr>
        <w:t>odebranou</w:t>
      </w:r>
      <w:r w:rsidR="0034553C">
        <w:rPr>
          <w:i/>
        </w:rPr>
        <w:t xml:space="preserve"> </w:t>
      </w:r>
      <w:r w:rsidRPr="00D36B6A">
        <w:rPr>
          <w:i/>
        </w:rPr>
        <w:t>zákazníkem</w:t>
      </w:r>
      <w:r w:rsidR="0034553C">
        <w:rPr>
          <w:i/>
        </w:rPr>
        <w:t xml:space="preserve"> </w:t>
      </w:r>
      <w:r w:rsidRPr="00D36B6A">
        <w:rPr>
          <w:i/>
        </w:rPr>
        <w:t>prostřednictvím</w:t>
      </w:r>
      <w:r w:rsidR="0034553C">
        <w:rPr>
          <w:i/>
        </w:rPr>
        <w:t xml:space="preserve"> </w:t>
      </w:r>
      <w:r w:rsidRPr="00D36B6A">
        <w:rPr>
          <w:i/>
        </w:rPr>
        <w:t>vlastního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jím</w:t>
      </w:r>
      <w:r w:rsidR="0034553C">
        <w:rPr>
          <w:i/>
        </w:rPr>
        <w:t xml:space="preserve"> </w:t>
      </w:r>
      <w:r w:rsidRPr="00D36B6A">
        <w:rPr>
          <w:i/>
        </w:rPr>
        <w:t>provozovaného</w:t>
      </w:r>
      <w:r w:rsidR="0034553C">
        <w:rPr>
          <w:i/>
        </w:rPr>
        <w:t xml:space="preserve"> </w:t>
      </w:r>
      <w:r w:rsidRPr="00D36B6A">
        <w:rPr>
          <w:i/>
        </w:rPr>
        <w:t>odběrného</w:t>
      </w:r>
      <w:r w:rsidR="0034553C">
        <w:rPr>
          <w:i/>
        </w:rPr>
        <w:t xml:space="preserve"> </w:t>
      </w:r>
      <w:r w:rsidRPr="00D36B6A">
        <w:rPr>
          <w:i/>
        </w:rPr>
        <w:t>elektrického</w:t>
      </w:r>
      <w:r w:rsidR="0034553C">
        <w:rPr>
          <w:i/>
        </w:rPr>
        <w:t xml:space="preserve"> </w:t>
      </w:r>
      <w:r w:rsidRPr="00D36B6A">
        <w:rPr>
          <w:i/>
        </w:rPr>
        <w:t>zařízení</w:t>
      </w:r>
      <w:r w:rsidR="0034553C">
        <w:rPr>
          <w:i/>
        </w:rPr>
        <w:t xml:space="preserve"> </w:t>
      </w:r>
      <w:r w:rsidRPr="00D36B6A">
        <w:rPr>
          <w:i/>
        </w:rPr>
        <w:t>o</w:t>
      </w:r>
      <w:r w:rsidR="0034553C">
        <w:rPr>
          <w:i/>
        </w:rPr>
        <w:t xml:space="preserve"> </w:t>
      </w:r>
      <w:r w:rsidRPr="00D36B6A">
        <w:rPr>
          <w:i/>
        </w:rPr>
        <w:t>napětí</w:t>
      </w:r>
      <w:r w:rsidR="0034553C">
        <w:rPr>
          <w:i/>
        </w:rPr>
        <w:t xml:space="preserve"> </w:t>
      </w:r>
      <w:r w:rsidRPr="00D36B6A">
        <w:rPr>
          <w:i/>
        </w:rPr>
        <w:t>do</w:t>
      </w:r>
      <w:r w:rsidR="0034553C">
        <w:rPr>
          <w:i/>
        </w:rPr>
        <w:t xml:space="preserve"> </w:t>
      </w:r>
      <w:r w:rsidRPr="00D36B6A">
        <w:rPr>
          <w:i/>
        </w:rPr>
        <w:t>52</w:t>
      </w:r>
      <w:r w:rsidR="0034553C">
        <w:rPr>
          <w:i/>
        </w:rPr>
        <w:t xml:space="preserve"> </w:t>
      </w:r>
      <w:r w:rsidRPr="00D36B6A">
        <w:rPr>
          <w:i/>
        </w:rPr>
        <w:t>kV</w:t>
      </w:r>
      <w:r w:rsidR="0034553C">
        <w:rPr>
          <w:i/>
        </w:rPr>
        <w:t xml:space="preserve"> </w:t>
      </w:r>
      <w:r w:rsidRPr="00D36B6A">
        <w:rPr>
          <w:i/>
        </w:rPr>
        <w:t>včetně</w:t>
      </w:r>
      <w:r w:rsidRPr="00D36B6A">
        <w:t>.</w:t>
      </w:r>
    </w:p>
    <w:p w14:paraId="3EE87BD3" w14:textId="55CBA213" w:rsidR="00D36B6A" w:rsidRPr="00D36B6A" w:rsidRDefault="00D36B6A" w:rsidP="00D36B6A">
      <w:pPr>
        <w:pStyle w:val="Odstavec"/>
      </w:pPr>
      <w:r w:rsidRPr="00D36B6A">
        <w:t>Podle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62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f)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rPr>
          <w:i/>
        </w:rPr>
        <w:t>má</w:t>
      </w:r>
      <w:r w:rsidR="0034553C">
        <w:rPr>
          <w:i/>
        </w:rPr>
        <w:t xml:space="preserve"> </w:t>
      </w:r>
      <w:r w:rsidRPr="00D36B6A">
        <w:rPr>
          <w:i/>
        </w:rPr>
        <w:t>zákazník</w:t>
      </w:r>
      <w:r w:rsidR="0034553C">
        <w:rPr>
          <w:i/>
        </w:rPr>
        <w:t xml:space="preserve"> </w:t>
      </w:r>
      <w:r w:rsidRPr="00D36B6A">
        <w:rPr>
          <w:i/>
        </w:rPr>
        <w:t>poskytovat</w:t>
      </w:r>
      <w:r w:rsidR="0034553C">
        <w:rPr>
          <w:i/>
        </w:rPr>
        <w:t xml:space="preserve"> </w:t>
      </w:r>
      <w:r w:rsidRPr="00D36B6A">
        <w:rPr>
          <w:i/>
        </w:rPr>
        <w:t>jiné</w:t>
      </w:r>
      <w:r w:rsidR="0034553C">
        <w:rPr>
          <w:i/>
        </w:rPr>
        <w:t xml:space="preserve"> </w:t>
      </w:r>
      <w:r w:rsidRPr="00D36B6A">
        <w:rPr>
          <w:i/>
        </w:rPr>
        <w:t>osobě</w:t>
      </w:r>
      <w:r w:rsidR="0034553C">
        <w:rPr>
          <w:i/>
        </w:rPr>
        <w:t xml:space="preserve"> </w:t>
      </w:r>
      <w:r w:rsidRPr="00D36B6A">
        <w:rPr>
          <w:i/>
        </w:rPr>
        <w:t>odebraný</w:t>
      </w:r>
      <w:r w:rsidR="0034553C">
        <w:rPr>
          <w:i/>
        </w:rPr>
        <w:t xml:space="preserve"> </w:t>
      </w:r>
      <w:r w:rsidRPr="00D36B6A">
        <w:rPr>
          <w:i/>
        </w:rPr>
        <w:t>plyn,</w:t>
      </w:r>
      <w:r w:rsidR="0034553C">
        <w:rPr>
          <w:i/>
        </w:rPr>
        <w:t xml:space="preserve"> </w:t>
      </w:r>
      <w:r w:rsidRPr="00D36B6A">
        <w:rPr>
          <w:i/>
        </w:rPr>
        <w:t>a</w:t>
      </w:r>
      <w:r w:rsidR="00855806">
        <w:rPr>
          <w:i/>
        </w:rPr>
        <w:t> </w:t>
      </w:r>
      <w:r w:rsidRPr="00D36B6A">
        <w:rPr>
          <w:i/>
        </w:rPr>
        <w:t>to</w:t>
      </w:r>
      <w:r w:rsidR="00855806">
        <w:rPr>
          <w:i/>
        </w:rPr>
        <w:t> </w:t>
      </w:r>
      <w:r w:rsidRPr="00D36B6A">
        <w:rPr>
          <w:i/>
        </w:rPr>
        <w:t>prostřednictvím</w:t>
      </w:r>
      <w:r w:rsidR="0034553C">
        <w:rPr>
          <w:i/>
        </w:rPr>
        <w:t xml:space="preserve"> </w:t>
      </w:r>
      <w:r w:rsidRPr="00D36B6A">
        <w:rPr>
          <w:i/>
        </w:rPr>
        <w:t>vlastního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jím</w:t>
      </w:r>
      <w:r w:rsidR="0034553C">
        <w:rPr>
          <w:i/>
        </w:rPr>
        <w:t xml:space="preserve"> </w:t>
      </w:r>
      <w:r w:rsidRPr="00D36B6A">
        <w:rPr>
          <w:i/>
        </w:rPr>
        <w:t>provozovaného</w:t>
      </w:r>
      <w:r w:rsidR="0034553C">
        <w:rPr>
          <w:i/>
        </w:rPr>
        <w:t xml:space="preserve"> </w:t>
      </w:r>
      <w:r w:rsidRPr="00D36B6A">
        <w:rPr>
          <w:i/>
        </w:rPr>
        <w:t>odběrného</w:t>
      </w:r>
      <w:r w:rsidR="0034553C">
        <w:rPr>
          <w:i/>
        </w:rPr>
        <w:t xml:space="preserve"> </w:t>
      </w:r>
      <w:r w:rsidRPr="00D36B6A">
        <w:rPr>
          <w:i/>
        </w:rPr>
        <w:t>plynového</w:t>
      </w:r>
      <w:r w:rsidR="0034553C">
        <w:rPr>
          <w:i/>
        </w:rPr>
        <w:t xml:space="preserve"> </w:t>
      </w:r>
      <w:r w:rsidRPr="00D36B6A">
        <w:rPr>
          <w:i/>
        </w:rPr>
        <w:t>zařízení;</w:t>
      </w:r>
      <w:r w:rsidR="0034553C">
        <w:rPr>
          <w:i/>
        </w:rPr>
        <w:t xml:space="preserve"> </w:t>
      </w:r>
      <w:r w:rsidRPr="00D36B6A">
        <w:rPr>
          <w:i/>
        </w:rPr>
        <w:t>náklady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nákup</w:t>
      </w:r>
      <w:r w:rsidR="0034553C">
        <w:rPr>
          <w:i/>
        </w:rPr>
        <w:t xml:space="preserve"> </w:t>
      </w:r>
      <w:r w:rsidRPr="00D36B6A">
        <w:rPr>
          <w:i/>
        </w:rPr>
        <w:t>plynu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tyto</w:t>
      </w:r>
      <w:r w:rsidR="0034553C">
        <w:rPr>
          <w:i/>
        </w:rPr>
        <w:t xml:space="preserve"> </w:t>
      </w:r>
      <w:r w:rsidRPr="00D36B6A">
        <w:rPr>
          <w:i/>
        </w:rPr>
        <w:t>osoby</w:t>
      </w:r>
      <w:r w:rsidR="0034553C">
        <w:rPr>
          <w:i/>
        </w:rPr>
        <w:t xml:space="preserve"> </w:t>
      </w:r>
      <w:r w:rsidRPr="00D36B6A">
        <w:rPr>
          <w:i/>
        </w:rPr>
        <w:t>pouze</w:t>
      </w:r>
      <w:r w:rsidR="0034553C">
        <w:rPr>
          <w:i/>
        </w:rPr>
        <w:t xml:space="preserve"> </w:t>
      </w:r>
      <w:r w:rsidRPr="00D36B6A">
        <w:rPr>
          <w:i/>
        </w:rPr>
        <w:t>rozúčtuje</w:t>
      </w:r>
      <w:r w:rsidR="0034553C">
        <w:rPr>
          <w:i/>
        </w:rPr>
        <w:t xml:space="preserve"> </w:t>
      </w:r>
      <w:r w:rsidRPr="00D36B6A">
        <w:rPr>
          <w:i/>
        </w:rPr>
        <w:t>dohodnutým</w:t>
      </w:r>
      <w:r w:rsidR="0034553C">
        <w:rPr>
          <w:i/>
        </w:rPr>
        <w:t xml:space="preserve"> </w:t>
      </w:r>
      <w:r w:rsidRPr="00D36B6A">
        <w:rPr>
          <w:i/>
        </w:rPr>
        <w:t>způsobem</w:t>
      </w:r>
      <w:r w:rsidRPr="00D36B6A">
        <w:t>.</w:t>
      </w:r>
    </w:p>
    <w:p w14:paraId="77E331FA" w14:textId="43441DEA" w:rsidR="00D36B6A" w:rsidRPr="00D36B6A" w:rsidRDefault="00D36B6A" w:rsidP="00D36B6A">
      <w:pPr>
        <w:pStyle w:val="Odstavec"/>
      </w:pPr>
      <w:r w:rsidRPr="00D36B6A">
        <w:t>Podle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77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8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rPr>
          <w:i/>
        </w:rPr>
        <w:t>má</w:t>
      </w:r>
      <w:r w:rsidR="0034553C">
        <w:rPr>
          <w:i/>
        </w:rPr>
        <w:t xml:space="preserve"> </w:t>
      </w:r>
      <w:r w:rsidRPr="00D36B6A">
        <w:rPr>
          <w:i/>
        </w:rPr>
        <w:t>zákazník</w:t>
      </w:r>
      <w:r w:rsidR="0034553C">
        <w:rPr>
          <w:i/>
        </w:rPr>
        <w:t xml:space="preserve"> </w:t>
      </w:r>
      <w:r w:rsidRPr="00D36B6A">
        <w:rPr>
          <w:i/>
        </w:rPr>
        <w:t>právo</w:t>
      </w:r>
      <w:r w:rsidR="0034553C">
        <w:rPr>
          <w:i/>
        </w:rPr>
        <w:t xml:space="preserve"> </w:t>
      </w:r>
      <w:r w:rsidRPr="00D36B6A">
        <w:rPr>
          <w:i/>
        </w:rPr>
        <w:t>poskytovat</w:t>
      </w:r>
      <w:r w:rsidR="0034553C">
        <w:rPr>
          <w:i/>
        </w:rPr>
        <w:t xml:space="preserve"> </w:t>
      </w:r>
      <w:r w:rsidRPr="00D36B6A">
        <w:rPr>
          <w:i/>
        </w:rPr>
        <w:t>jiné</w:t>
      </w:r>
      <w:r w:rsidR="0034553C">
        <w:rPr>
          <w:i/>
        </w:rPr>
        <w:t xml:space="preserve"> </w:t>
      </w:r>
      <w:r w:rsidRPr="00D36B6A">
        <w:rPr>
          <w:i/>
        </w:rPr>
        <w:t>osobě</w:t>
      </w:r>
      <w:r w:rsidR="0034553C">
        <w:rPr>
          <w:i/>
        </w:rPr>
        <w:t xml:space="preserve"> </w:t>
      </w:r>
      <w:r w:rsidRPr="00D36B6A">
        <w:rPr>
          <w:i/>
        </w:rPr>
        <w:t>odebranou</w:t>
      </w:r>
      <w:r w:rsidR="0034553C">
        <w:rPr>
          <w:i/>
        </w:rPr>
        <w:t xml:space="preserve"> </w:t>
      </w:r>
      <w:r w:rsidRPr="00D36B6A">
        <w:rPr>
          <w:i/>
        </w:rPr>
        <w:t>tepelnou</w:t>
      </w:r>
      <w:r w:rsidR="0034553C">
        <w:rPr>
          <w:i/>
        </w:rPr>
        <w:t xml:space="preserve"> </w:t>
      </w:r>
      <w:r w:rsidRPr="00D36B6A">
        <w:rPr>
          <w:i/>
        </w:rPr>
        <w:t>energii,</w:t>
      </w:r>
      <w:r w:rsidR="0034553C">
        <w:rPr>
          <w:i/>
        </w:rPr>
        <w:t xml:space="preserve"> </w:t>
      </w:r>
      <w:r w:rsidRPr="00D36B6A">
        <w:rPr>
          <w:i/>
        </w:rPr>
        <w:t>a</w:t>
      </w:r>
      <w:r w:rsidR="0034553C">
        <w:rPr>
          <w:i/>
        </w:rPr>
        <w:t xml:space="preserve"> </w:t>
      </w:r>
      <w:r w:rsidRPr="00D36B6A">
        <w:rPr>
          <w:i/>
        </w:rPr>
        <w:t>to</w:t>
      </w:r>
      <w:r w:rsidR="0034553C">
        <w:rPr>
          <w:i/>
        </w:rPr>
        <w:t xml:space="preserve"> </w:t>
      </w:r>
      <w:r w:rsidRPr="00D36B6A">
        <w:rPr>
          <w:i/>
        </w:rPr>
        <w:t>prostřednictvím</w:t>
      </w:r>
      <w:r w:rsidR="0034553C">
        <w:rPr>
          <w:i/>
        </w:rPr>
        <w:t xml:space="preserve"> </w:t>
      </w:r>
      <w:r w:rsidRPr="00D36B6A">
        <w:rPr>
          <w:i/>
        </w:rPr>
        <w:t>vlastního</w:t>
      </w:r>
      <w:r w:rsidR="0034553C">
        <w:rPr>
          <w:i/>
        </w:rPr>
        <w:t xml:space="preserve"> </w:t>
      </w:r>
      <w:r w:rsidRPr="00D36B6A">
        <w:rPr>
          <w:i/>
        </w:rPr>
        <w:t>nebo</w:t>
      </w:r>
      <w:r w:rsidR="0034553C">
        <w:rPr>
          <w:i/>
        </w:rPr>
        <w:t xml:space="preserve"> </w:t>
      </w:r>
      <w:r w:rsidRPr="00D36B6A">
        <w:rPr>
          <w:i/>
        </w:rPr>
        <w:t>jím</w:t>
      </w:r>
      <w:r w:rsidR="0034553C">
        <w:rPr>
          <w:i/>
        </w:rPr>
        <w:t xml:space="preserve"> </w:t>
      </w:r>
      <w:r w:rsidRPr="00D36B6A">
        <w:rPr>
          <w:i/>
        </w:rPr>
        <w:t>provozovaného</w:t>
      </w:r>
      <w:r w:rsidR="0034553C">
        <w:rPr>
          <w:i/>
        </w:rPr>
        <w:t xml:space="preserve"> </w:t>
      </w:r>
      <w:r w:rsidRPr="00D36B6A">
        <w:rPr>
          <w:i/>
        </w:rPr>
        <w:t>odběrného</w:t>
      </w:r>
      <w:r w:rsidR="0034553C">
        <w:rPr>
          <w:i/>
        </w:rPr>
        <w:t xml:space="preserve"> </w:t>
      </w:r>
      <w:r w:rsidRPr="00D36B6A">
        <w:rPr>
          <w:i/>
        </w:rPr>
        <w:t>tepelného</w:t>
      </w:r>
      <w:r w:rsidR="0034553C">
        <w:rPr>
          <w:i/>
        </w:rPr>
        <w:t xml:space="preserve"> </w:t>
      </w:r>
      <w:r w:rsidRPr="00D36B6A">
        <w:rPr>
          <w:i/>
        </w:rPr>
        <w:t>zařízení;</w:t>
      </w:r>
      <w:r w:rsidR="0034553C">
        <w:rPr>
          <w:i/>
        </w:rPr>
        <w:t xml:space="preserve"> </w:t>
      </w:r>
      <w:bookmarkStart w:id="49" w:name="_Hlk154668213"/>
      <w:r w:rsidRPr="00D36B6A">
        <w:rPr>
          <w:i/>
        </w:rPr>
        <w:t>náklady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855806">
        <w:rPr>
          <w:i/>
        </w:rPr>
        <w:t> </w:t>
      </w:r>
      <w:r w:rsidRPr="00D36B6A">
        <w:rPr>
          <w:i/>
        </w:rPr>
        <w:t>nákup</w:t>
      </w:r>
      <w:r w:rsidR="0034553C">
        <w:rPr>
          <w:i/>
        </w:rPr>
        <w:t xml:space="preserve"> </w:t>
      </w:r>
      <w:r w:rsidRPr="00D36B6A">
        <w:rPr>
          <w:i/>
        </w:rPr>
        <w:t>tepelné</w:t>
      </w:r>
      <w:r w:rsidR="0034553C">
        <w:rPr>
          <w:i/>
        </w:rPr>
        <w:t xml:space="preserve"> </w:t>
      </w:r>
      <w:r w:rsidRPr="00D36B6A">
        <w:rPr>
          <w:i/>
        </w:rPr>
        <w:t>energie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tyto</w:t>
      </w:r>
      <w:r w:rsidR="0034553C">
        <w:rPr>
          <w:i/>
        </w:rPr>
        <w:t xml:space="preserve"> </w:t>
      </w:r>
      <w:r w:rsidRPr="00D36B6A">
        <w:rPr>
          <w:i/>
        </w:rPr>
        <w:t>osoby</w:t>
      </w:r>
      <w:r w:rsidR="0034553C">
        <w:rPr>
          <w:i/>
        </w:rPr>
        <w:t xml:space="preserve"> </w:t>
      </w:r>
      <w:r w:rsidRPr="00D36B6A">
        <w:rPr>
          <w:i/>
        </w:rPr>
        <w:t>pouze</w:t>
      </w:r>
      <w:r w:rsidR="0034553C">
        <w:rPr>
          <w:i/>
        </w:rPr>
        <w:t xml:space="preserve"> </w:t>
      </w:r>
      <w:r w:rsidRPr="00D36B6A">
        <w:rPr>
          <w:i/>
        </w:rPr>
        <w:t>rozúčtuje</w:t>
      </w:r>
      <w:r w:rsidR="0034553C">
        <w:rPr>
          <w:i/>
        </w:rPr>
        <w:t xml:space="preserve"> </w:t>
      </w:r>
      <w:r w:rsidRPr="00D36B6A">
        <w:rPr>
          <w:i/>
        </w:rPr>
        <w:t>dohodnutým</w:t>
      </w:r>
      <w:r w:rsidR="0034553C">
        <w:rPr>
          <w:i/>
        </w:rPr>
        <w:t xml:space="preserve"> </w:t>
      </w:r>
      <w:r w:rsidRPr="00D36B6A">
        <w:rPr>
          <w:i/>
        </w:rPr>
        <w:t>způsobem</w:t>
      </w:r>
      <w:bookmarkEnd w:id="49"/>
      <w:r w:rsidRPr="00D36B6A">
        <w:t>.</w:t>
      </w:r>
    </w:p>
    <w:p w14:paraId="62014C57" w14:textId="499B479B" w:rsidR="00D36B6A" w:rsidRPr="00D36B6A" w:rsidRDefault="00D36B6A" w:rsidP="00D36B6A">
      <w:pPr>
        <w:pStyle w:val="Odstavec"/>
      </w:pPr>
      <w:r w:rsidRPr="00D36B6A">
        <w:t>Energetický</w:t>
      </w:r>
      <w:r w:rsidR="0034553C">
        <w:t xml:space="preserve"> </w:t>
      </w:r>
      <w:r w:rsidRPr="00D36B6A">
        <w:t>zákon</w:t>
      </w:r>
      <w:r w:rsidR="0034553C">
        <w:t xml:space="preserve"> </w:t>
      </w:r>
      <w:r w:rsidRPr="00D36B6A">
        <w:t>tedy</w:t>
      </w:r>
      <w:r w:rsidR="0034553C">
        <w:t xml:space="preserve"> </w:t>
      </w:r>
      <w:r w:rsidRPr="00D36B6A">
        <w:t>nyní</w:t>
      </w:r>
      <w:r w:rsidR="0034553C">
        <w:t xml:space="preserve"> </w:t>
      </w:r>
      <w:r w:rsidRPr="00D36B6A">
        <w:t>problematiku</w:t>
      </w:r>
      <w:r w:rsidR="0034553C">
        <w:t xml:space="preserve"> </w:t>
      </w:r>
      <w:r w:rsidRPr="00D36B6A">
        <w:t>rozúčtování</w:t>
      </w:r>
      <w:r w:rsidR="0034553C">
        <w:t xml:space="preserve"> </w:t>
      </w:r>
      <w:r w:rsidRPr="00D36B6A">
        <w:t>formuluje</w:t>
      </w:r>
      <w:r w:rsidR="0034553C">
        <w:t xml:space="preserve"> </w:t>
      </w:r>
      <w:r w:rsidRPr="00D36B6A">
        <w:t>jakožto</w:t>
      </w:r>
      <w:r w:rsidR="0034553C">
        <w:t xml:space="preserve"> </w:t>
      </w:r>
      <w:r w:rsidRPr="00D36B6A">
        <w:t>oprávnění</w:t>
      </w:r>
      <w:r w:rsidR="0034553C">
        <w:t xml:space="preserve"> </w:t>
      </w:r>
      <w:r w:rsidRPr="00D36B6A">
        <w:t>zákazníka,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nikoliv</w:t>
      </w:r>
      <w:r w:rsidR="0034553C">
        <w:t xml:space="preserve"> </w:t>
      </w:r>
      <w:r w:rsidRPr="00D36B6A">
        <w:t>výjimku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povinnosti</w:t>
      </w:r>
      <w:r w:rsidR="0034553C">
        <w:t xml:space="preserve"> </w:t>
      </w:r>
      <w:r w:rsidRPr="00D36B6A">
        <w:t>udělení</w:t>
      </w:r>
      <w:r w:rsidR="0034553C">
        <w:t xml:space="preserve"> </w:t>
      </w:r>
      <w:r w:rsidRPr="00D36B6A">
        <w:t>licence.</w:t>
      </w:r>
      <w:r w:rsidR="0034553C">
        <w:t xml:space="preserve"> </w:t>
      </w:r>
      <w:r w:rsidRPr="00D36B6A">
        <w:t>Materiálně</w:t>
      </w:r>
      <w:r w:rsidR="0034553C">
        <w:t xml:space="preserve"> </w:t>
      </w:r>
      <w:r w:rsidRPr="00D36B6A">
        <w:t>nicméně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zásadní</w:t>
      </w:r>
      <w:r w:rsidR="0034553C">
        <w:t xml:space="preserve"> </w:t>
      </w:r>
      <w:r w:rsidRPr="00D36B6A">
        <w:t>změně</w:t>
      </w:r>
      <w:r w:rsidR="0034553C">
        <w:t xml:space="preserve"> </w:t>
      </w:r>
      <w:r w:rsidRPr="00D36B6A">
        <w:t>nedošlo,</w:t>
      </w:r>
      <w:r w:rsidR="0034553C">
        <w:t xml:space="preserve"> </w:t>
      </w:r>
      <w:r w:rsidRPr="00D36B6A">
        <w:t>neboť</w:t>
      </w:r>
      <w:r w:rsidR="0034553C">
        <w:t xml:space="preserve"> </w:t>
      </w:r>
      <w:r w:rsidRPr="00D36B6A">
        <w:t>takové</w:t>
      </w:r>
      <w:r w:rsidR="0034553C">
        <w:t xml:space="preserve"> </w:t>
      </w:r>
      <w:r w:rsidRPr="00D36B6A">
        <w:t>právo</w:t>
      </w:r>
      <w:r w:rsidR="0034553C">
        <w:t xml:space="preserve"> </w:t>
      </w:r>
      <w:r w:rsidRPr="00D36B6A">
        <w:t>bylo</w:t>
      </w:r>
      <w:r w:rsidR="0034553C">
        <w:t xml:space="preserve"> </w:t>
      </w:r>
      <w:r w:rsidRPr="00D36B6A">
        <w:t>možno</w:t>
      </w:r>
      <w:r w:rsidR="0034553C">
        <w:t xml:space="preserve"> </w:t>
      </w:r>
      <w:r w:rsidRPr="00D36B6A">
        <w:t>dovodit</w:t>
      </w:r>
      <w:r w:rsidR="0034553C">
        <w:t xml:space="preserve"> </w:t>
      </w:r>
      <w:r w:rsidRPr="00D36B6A">
        <w:t>již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přechozí</w:t>
      </w:r>
      <w:r w:rsidR="0034553C">
        <w:t xml:space="preserve"> </w:t>
      </w:r>
      <w:r w:rsidRPr="00D36B6A">
        <w:t>právní</w:t>
      </w:r>
      <w:r w:rsidR="0034553C">
        <w:t xml:space="preserve"> </w:t>
      </w:r>
      <w:r w:rsidRPr="00D36B6A">
        <w:t>úpravy</w:t>
      </w:r>
      <w:r w:rsidR="0034553C">
        <w:t xml:space="preserve"> </w:t>
      </w:r>
      <w:r w:rsidRPr="00D36B6A">
        <w:t>(ve</w:t>
      </w:r>
      <w:r w:rsidR="0034553C">
        <w:t xml:space="preserve"> </w:t>
      </w:r>
      <w:r w:rsidRPr="00D36B6A">
        <w:t>smyslu</w:t>
      </w:r>
      <w:r w:rsidR="0034553C">
        <w:t xml:space="preserve"> </w:t>
      </w:r>
      <w:r w:rsidRPr="00D36B6A">
        <w:t>zásady,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co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zakázáno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povoleno),</w:t>
      </w:r>
      <w:r w:rsidR="0034553C">
        <w:t xml:space="preserve"> </w:t>
      </w:r>
      <w:r w:rsidRPr="00D36B6A">
        <w:t>přičemž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současný</w:t>
      </w:r>
      <w:r w:rsidR="0034553C">
        <w:t xml:space="preserve"> </w:t>
      </w:r>
      <w:r w:rsidRPr="00D36B6A">
        <w:t>právní</w:t>
      </w:r>
      <w:r w:rsidR="0034553C">
        <w:t xml:space="preserve"> </w:t>
      </w:r>
      <w:r w:rsidRPr="00D36B6A">
        <w:t>režim,</w:t>
      </w:r>
      <w:r w:rsidR="0034553C">
        <w:t xml:space="preserve"> </w:t>
      </w:r>
      <w:r w:rsidRPr="00D36B6A">
        <w:t>jak</w:t>
      </w:r>
      <w:r w:rsidR="0034553C">
        <w:t xml:space="preserve"> </w:t>
      </w:r>
      <w:r w:rsidRPr="00D36B6A">
        <w:t>bude</w:t>
      </w:r>
      <w:r w:rsidR="0034553C">
        <w:t xml:space="preserve"> </w:t>
      </w:r>
      <w:r w:rsidRPr="00D36B6A">
        <w:t>ukázáno</w:t>
      </w:r>
      <w:r w:rsidR="0034553C">
        <w:t xml:space="preserve"> </w:t>
      </w:r>
      <w:r w:rsidRPr="00D36B6A">
        <w:t>dále,</w:t>
      </w:r>
      <w:r w:rsidR="0034553C">
        <w:t xml:space="preserve"> </w:t>
      </w:r>
      <w:r w:rsidRPr="00D36B6A">
        <w:t>může</w:t>
      </w:r>
      <w:r w:rsidR="0034553C">
        <w:t xml:space="preserve"> </w:t>
      </w:r>
      <w:r w:rsidRPr="00D36B6A">
        <w:t>při</w:t>
      </w:r>
      <w:r w:rsidR="0034553C">
        <w:t xml:space="preserve"> </w:t>
      </w:r>
      <w:r w:rsidRPr="00D36B6A">
        <w:t>postupu</w:t>
      </w:r>
      <w:r w:rsidR="0034553C">
        <w:t xml:space="preserve"> </w:t>
      </w:r>
      <w:r w:rsidRPr="00D36B6A">
        <w:rPr>
          <w:i/>
        </w:rPr>
        <w:t>contra</w:t>
      </w:r>
      <w:r w:rsidR="0034553C">
        <w:t xml:space="preserve"> </w:t>
      </w:r>
      <w:r w:rsidRPr="00D36B6A">
        <w:rPr>
          <w:i/>
        </w:rPr>
        <w:t>legem</w:t>
      </w:r>
      <w:r w:rsidR="0034553C">
        <w:t xml:space="preserve"> </w:t>
      </w:r>
      <w:r w:rsidRPr="00D36B6A">
        <w:t>znamenat</w:t>
      </w:r>
      <w:r w:rsidR="0034553C">
        <w:t xml:space="preserve"> </w:t>
      </w:r>
      <w:r w:rsidRPr="00D36B6A">
        <w:t>neoprávněné</w:t>
      </w:r>
      <w:r w:rsidR="0034553C">
        <w:t xml:space="preserve"> </w:t>
      </w:r>
      <w:r w:rsidRPr="00D36B6A">
        <w:t>podnikání</w:t>
      </w:r>
      <w:r w:rsidR="0034553C">
        <w:t xml:space="preserve"> </w:t>
      </w:r>
      <w:r w:rsidRPr="00D36B6A">
        <w:t>bez</w:t>
      </w:r>
      <w:r w:rsidR="0034553C">
        <w:t xml:space="preserve"> </w:t>
      </w:r>
      <w:r w:rsidRPr="00D36B6A">
        <w:t>licence.</w:t>
      </w:r>
    </w:p>
    <w:p w14:paraId="67130D30" w14:textId="290753AB" w:rsidR="00D36B6A" w:rsidRPr="00D36B6A" w:rsidRDefault="00D36B6A" w:rsidP="00A03EAD">
      <w:pPr>
        <w:pStyle w:val="NadpisX"/>
      </w:pPr>
      <w:bookmarkStart w:id="50" w:name="_Toc157605893"/>
      <w:r w:rsidRPr="00D36B6A">
        <w:t>POJETÍ</w:t>
      </w:r>
      <w:r w:rsidR="0034553C">
        <w:t xml:space="preserve"> </w:t>
      </w:r>
      <w:r w:rsidRPr="00D36B6A">
        <w:t>ROZÚČTOVÁNÍ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HLEDISKA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bookmarkEnd w:id="50"/>
    </w:p>
    <w:p w14:paraId="60EDDA01" w14:textId="21C5698F" w:rsidR="00D36B6A" w:rsidRPr="00D36B6A" w:rsidRDefault="00D36B6A" w:rsidP="00D36B6A">
      <w:pPr>
        <w:pStyle w:val="Odstavec"/>
      </w:pPr>
      <w:bookmarkStart w:id="51" w:name="_Hlk132892786"/>
      <w:bookmarkStart w:id="52" w:name="_Hlk132892627"/>
      <w:bookmarkStart w:id="53" w:name="_Hlk132892907"/>
      <w:r w:rsidRPr="00D36B6A">
        <w:t>Energetický</w:t>
      </w:r>
      <w:r w:rsidR="0034553C">
        <w:t xml:space="preserve"> </w:t>
      </w:r>
      <w:r w:rsidRPr="00D36B6A">
        <w:t>zákon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výše</w:t>
      </w:r>
      <w:r w:rsidR="0034553C">
        <w:t xml:space="preserve"> </w:t>
      </w:r>
      <w:r w:rsidRPr="00D36B6A">
        <w:t>uvedených</w:t>
      </w:r>
      <w:r w:rsidR="0034553C">
        <w:t xml:space="preserve"> </w:t>
      </w:r>
      <w:r w:rsidRPr="00D36B6A">
        <w:t>ustanoveních</w:t>
      </w:r>
      <w:r w:rsidR="0034553C">
        <w:t xml:space="preserve"> </w:t>
      </w:r>
      <w:r w:rsidRPr="00D36B6A">
        <w:t>upravuje</w:t>
      </w:r>
      <w:r w:rsidR="0034553C">
        <w:t xml:space="preserve"> </w:t>
      </w:r>
      <w:r w:rsidRPr="00D36B6A">
        <w:t>problematiku</w:t>
      </w:r>
      <w:r w:rsidR="0034553C">
        <w:t xml:space="preserve"> </w:t>
      </w:r>
      <w:r w:rsidRPr="00D36B6A">
        <w:t>poskytování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zákazníkem</w:t>
      </w:r>
      <w:r w:rsidR="0034553C">
        <w:t xml:space="preserve"> </w:t>
      </w:r>
      <w:r w:rsidRPr="00D36B6A">
        <w:t>skrze</w:t>
      </w:r>
      <w:r w:rsidR="0034553C">
        <w:t xml:space="preserve"> </w:t>
      </w:r>
      <w:r w:rsidRPr="00D36B6A">
        <w:t>jeho</w:t>
      </w:r>
      <w:r w:rsidR="0034553C">
        <w:t xml:space="preserve"> </w:t>
      </w:r>
      <w:r w:rsidRPr="00D36B6A">
        <w:t>odběrné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(elektrické,</w:t>
      </w:r>
      <w:r w:rsidR="0034553C">
        <w:t xml:space="preserve"> </w:t>
      </w:r>
      <w:r w:rsidRPr="00D36B6A">
        <w:t>plynové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tepelné).</w:t>
      </w:r>
      <w:r w:rsidR="0034553C">
        <w:t xml:space="preserve"> </w:t>
      </w:r>
      <w:r w:rsidRPr="00D36B6A">
        <w:t>Svým</w:t>
      </w:r>
      <w:r w:rsidR="0034553C">
        <w:t xml:space="preserve"> </w:t>
      </w:r>
      <w:r w:rsidRPr="00D36B6A">
        <w:t>obsahem</w:t>
      </w:r>
      <w:r w:rsidR="0034553C">
        <w:t xml:space="preserve"> </w:t>
      </w:r>
      <w:r w:rsidRPr="00D36B6A">
        <w:t>tato</w:t>
      </w:r>
      <w:r w:rsidR="0034553C">
        <w:t xml:space="preserve"> </w:t>
      </w:r>
      <w:r w:rsidRPr="00D36B6A">
        <w:t>úprava</w:t>
      </w:r>
      <w:r w:rsidR="0034553C">
        <w:t xml:space="preserve"> </w:t>
      </w:r>
      <w:r w:rsidRPr="00D36B6A">
        <w:t>kopíruje</w:t>
      </w:r>
      <w:r w:rsidR="0034553C">
        <w:t xml:space="preserve"> </w:t>
      </w:r>
      <w:r w:rsidRPr="00D36B6A">
        <w:t>logiku</w:t>
      </w:r>
      <w:r w:rsidR="0034553C">
        <w:t xml:space="preserve"> </w:t>
      </w:r>
      <w:r w:rsidRPr="00D36B6A">
        <w:t>ustanovení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zákona,</w:t>
      </w:r>
      <w:r w:rsidR="0034553C">
        <w:t xml:space="preserve"> </w:t>
      </w:r>
      <w:r w:rsidRPr="00D36B6A">
        <w:t>kdy</w:t>
      </w:r>
      <w:r w:rsidR="0034553C">
        <w:t xml:space="preserve"> </w:t>
      </w:r>
      <w:r w:rsidRPr="00D36B6A">
        <w:t>zákazníkem</w:t>
      </w:r>
      <w:r w:rsidR="0034553C">
        <w:t xml:space="preserve"> </w:t>
      </w:r>
      <w:r w:rsidRPr="00D36B6A">
        <w:t>může</w:t>
      </w:r>
      <w:r w:rsidR="0034553C">
        <w:t xml:space="preserve"> </w:t>
      </w:r>
      <w:r w:rsidRPr="00D36B6A">
        <w:t>být</w:t>
      </w:r>
      <w:r w:rsidR="0034553C">
        <w:t xml:space="preserve"> </w:t>
      </w:r>
      <w:r w:rsidRPr="00D36B6A">
        <w:t>pouze</w:t>
      </w:r>
      <w:r w:rsidR="0034553C">
        <w:t xml:space="preserve"> </w:t>
      </w:r>
      <w:r w:rsidRPr="00D36B6A">
        <w:t>subjekt</w:t>
      </w:r>
      <w:r w:rsidR="0034553C">
        <w:t xml:space="preserve"> </w:t>
      </w:r>
      <w:r w:rsidRPr="00D36B6A">
        <w:t>disponující</w:t>
      </w:r>
      <w:r w:rsidR="0034553C">
        <w:t xml:space="preserve"> </w:t>
      </w:r>
      <w:r w:rsidRPr="00D36B6A">
        <w:t>odběrným</w:t>
      </w:r>
      <w:r w:rsidR="0034553C">
        <w:t xml:space="preserve"> </w:t>
      </w:r>
      <w:r w:rsidRPr="00D36B6A">
        <w:t>zařízením</w:t>
      </w:r>
      <w:r w:rsidR="0034553C">
        <w:t xml:space="preserve"> </w:t>
      </w:r>
      <w:r w:rsidRPr="00D36B6A">
        <w:t>(srov.</w:t>
      </w:r>
      <w:r w:rsidR="0034553C">
        <w:t xml:space="preserve"> </w:t>
      </w:r>
      <w:r w:rsidRPr="00D36B6A">
        <w:t>definice</w:t>
      </w:r>
      <w:r w:rsidR="0034553C">
        <w:t xml:space="preserve"> </w:t>
      </w:r>
      <w:r w:rsidRPr="00D36B6A">
        <w:t>odběrných</w:t>
      </w:r>
      <w:r w:rsidR="0034553C">
        <w:t xml:space="preserve"> </w:t>
      </w:r>
      <w:r w:rsidRPr="00D36B6A">
        <w:t>míst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odběrných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2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zákona).</w:t>
      </w:r>
    </w:p>
    <w:p w14:paraId="1FD143F6" w14:textId="5C13B0ED" w:rsidR="00D36B6A" w:rsidRPr="00D36B6A" w:rsidRDefault="00D36B6A" w:rsidP="00D36B6A">
      <w:pPr>
        <w:pStyle w:val="Odstavec"/>
      </w:pPr>
      <w:r w:rsidRPr="00D36B6A">
        <w:t>V</w:t>
      </w:r>
      <w:r w:rsidR="0034553C">
        <w:t xml:space="preserve"> </w:t>
      </w:r>
      <w:r w:rsidRPr="00D36B6A">
        <w:t>popsaném</w:t>
      </w:r>
      <w:r w:rsidR="0034553C">
        <w:t xml:space="preserve"> </w:t>
      </w:r>
      <w:r w:rsidRPr="00D36B6A">
        <w:t>případě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dalším</w:t>
      </w:r>
      <w:r w:rsidR="0034553C">
        <w:t xml:space="preserve"> </w:t>
      </w:r>
      <w:r w:rsidRPr="00D36B6A">
        <w:t>faktickým</w:t>
      </w:r>
      <w:r w:rsidR="0034553C">
        <w:t xml:space="preserve"> </w:t>
      </w:r>
      <w:r w:rsidRPr="00D36B6A">
        <w:t>odběratelům</w:t>
      </w:r>
      <w:r w:rsidR="0034553C">
        <w:t xml:space="preserve"> </w:t>
      </w:r>
      <w:r w:rsidRPr="00D36B6A">
        <w:t>elektrická</w:t>
      </w:r>
      <w:r w:rsidR="0034553C">
        <w:t xml:space="preserve"> </w:t>
      </w:r>
      <w:r w:rsidRPr="00D36B6A">
        <w:t>energie,</w:t>
      </w:r>
      <w:r w:rsidR="0034553C">
        <w:t xml:space="preserve"> </w:t>
      </w:r>
      <w:r w:rsidRPr="00D36B6A">
        <w:t>plyn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tepelná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poskytována</w:t>
      </w:r>
      <w:r w:rsidR="0034553C">
        <w:t xml:space="preserve"> </w:t>
      </w:r>
      <w:r w:rsidRPr="00D36B6A">
        <w:t>přímo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distribuční</w:t>
      </w:r>
      <w:r w:rsidR="0034553C">
        <w:t xml:space="preserve"> </w:t>
      </w:r>
      <w:r w:rsidRPr="00D36B6A">
        <w:t>soustavy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rozvodného</w:t>
      </w:r>
      <w:r w:rsidR="0034553C">
        <w:t xml:space="preserve"> </w:t>
      </w:r>
      <w:r w:rsidRPr="00D36B6A">
        <w:t>zařízení,</w:t>
      </w:r>
      <w:r w:rsidR="0034553C">
        <w:t xml:space="preserve"> </w:t>
      </w:r>
      <w:r w:rsidRPr="00D36B6A">
        <w:t>jak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obvyklé,</w:t>
      </w:r>
      <w:r w:rsidR="0034553C">
        <w:t xml:space="preserve"> </w:t>
      </w:r>
      <w:r w:rsidRPr="00D36B6A">
        <w:t>ale</w:t>
      </w:r>
      <w:r w:rsidR="0034553C">
        <w:t xml:space="preserve"> </w:t>
      </w:r>
      <w:r w:rsidRPr="00D36B6A">
        <w:t>skrze</w:t>
      </w:r>
      <w:r w:rsidR="0034553C">
        <w:t xml:space="preserve"> </w:t>
      </w:r>
      <w:r w:rsidRPr="00D36B6A">
        <w:t>odběrné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jiného</w:t>
      </w:r>
      <w:r w:rsidR="0034553C">
        <w:t xml:space="preserve"> </w:t>
      </w:r>
      <w:r w:rsidRPr="00D36B6A">
        <w:t>subjektu,</w:t>
      </w:r>
      <w:r w:rsidR="0034553C">
        <w:t xml:space="preserve"> </w:t>
      </w:r>
      <w:r w:rsidRPr="00D36B6A">
        <w:t>přičemž</w:t>
      </w:r>
      <w:r w:rsidR="0034553C">
        <w:t xml:space="preserve"> </w:t>
      </w:r>
      <w:r w:rsidRPr="00D36B6A">
        <w:t>může</w:t>
      </w:r>
      <w:r w:rsidR="0034553C">
        <w:t xml:space="preserve"> </w:t>
      </w:r>
      <w:r w:rsidRPr="00D36B6A">
        <w:t>jít</w:t>
      </w:r>
      <w:r w:rsidR="0034553C">
        <w:t xml:space="preserve"> </w:t>
      </w:r>
      <w:r w:rsidRPr="00D36B6A">
        <w:t>jen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subjekt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postavení</w:t>
      </w:r>
      <w:r w:rsidR="0034553C">
        <w:t xml:space="preserve"> </w:t>
      </w:r>
      <w:r w:rsidRPr="00D36B6A">
        <w:t>zákazníka.</w:t>
      </w:r>
      <w:r w:rsidR="0034553C">
        <w:t xml:space="preserve"> </w:t>
      </w:r>
      <w:r w:rsidRPr="00D36B6A">
        <w:t>Další</w:t>
      </w:r>
      <w:r w:rsidR="0034553C">
        <w:t xml:space="preserve"> </w:t>
      </w:r>
      <w:r w:rsidRPr="00D36B6A">
        <w:t>faktičtí</w:t>
      </w:r>
      <w:r w:rsidR="0034553C">
        <w:t xml:space="preserve"> </w:t>
      </w:r>
      <w:r w:rsidRPr="00D36B6A">
        <w:t>odběratelé</w:t>
      </w:r>
      <w:r w:rsidR="0034553C">
        <w:t xml:space="preserve"> </w:t>
      </w:r>
      <w:r w:rsidRPr="00D36B6A">
        <w:t>postavení</w:t>
      </w:r>
      <w:r w:rsidR="0034553C">
        <w:t xml:space="preserve"> </w:t>
      </w:r>
      <w:r w:rsidRPr="00D36B6A">
        <w:t>zákazníka</w:t>
      </w:r>
      <w:r w:rsidR="0034553C">
        <w:t xml:space="preserve"> </w:t>
      </w:r>
      <w:r w:rsidRPr="00D36B6A">
        <w:t>podle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nemají</w:t>
      </w:r>
      <w:r w:rsidR="0034553C">
        <w:t xml:space="preserve"> </w:t>
      </w:r>
      <w:r w:rsidRPr="00D36B6A">
        <w:t>proto,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neodebírají</w:t>
      </w:r>
      <w:r w:rsidR="0034553C">
        <w:t xml:space="preserve"> </w:t>
      </w:r>
      <w:r w:rsidRPr="00D36B6A">
        <w:t>energii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samostatném</w:t>
      </w:r>
      <w:r w:rsidR="0034553C">
        <w:t xml:space="preserve"> </w:t>
      </w:r>
      <w:r w:rsidRPr="00D36B6A">
        <w:t>odběrném</w:t>
      </w:r>
      <w:r w:rsidR="0034553C">
        <w:t xml:space="preserve"> </w:t>
      </w:r>
      <w:r w:rsidRPr="00D36B6A">
        <w:t>místě</w:t>
      </w:r>
      <w:r w:rsidR="0034553C">
        <w:t xml:space="preserve"> </w:t>
      </w:r>
      <w:r w:rsidRPr="00D36B6A">
        <w:t>vlastním</w:t>
      </w:r>
      <w:r w:rsidR="0034553C">
        <w:t xml:space="preserve"> </w:t>
      </w:r>
      <w:r w:rsidRPr="00D36B6A">
        <w:t>odběrným</w:t>
      </w:r>
      <w:r w:rsidR="0034553C">
        <w:t xml:space="preserve"> </w:t>
      </w:r>
      <w:r w:rsidRPr="00D36B6A">
        <w:t>zařízením</w:t>
      </w:r>
      <w:r w:rsidR="0034553C">
        <w:t xml:space="preserve"> </w:t>
      </w:r>
      <w:r w:rsidRPr="00D36B6A">
        <w:t>(s</w:t>
      </w:r>
      <w:r w:rsidR="0034553C">
        <w:t xml:space="preserve"> </w:t>
      </w:r>
      <w:r w:rsidRPr="00D36B6A">
        <w:t>čímž</w:t>
      </w:r>
      <w:r w:rsidR="0034553C">
        <w:t xml:space="preserve"> </w:t>
      </w:r>
      <w:r w:rsidRPr="00D36B6A">
        <w:t>souvisí</w:t>
      </w:r>
      <w:r w:rsidR="0034553C">
        <w:t xml:space="preserve"> </w:t>
      </w:r>
      <w:r w:rsidRPr="00D36B6A">
        <w:t>další</w:t>
      </w:r>
      <w:r w:rsidR="0034553C">
        <w:t xml:space="preserve"> </w:t>
      </w:r>
      <w:r w:rsidRPr="00D36B6A">
        <w:t>právní</w:t>
      </w:r>
      <w:r w:rsidR="0034553C">
        <w:t xml:space="preserve"> </w:t>
      </w:r>
      <w:r w:rsidRPr="00D36B6A">
        <w:t>následky</w:t>
      </w:r>
      <w:r w:rsidR="0034553C">
        <w:t xml:space="preserve"> </w:t>
      </w:r>
      <w:r w:rsidRPr="00D36B6A">
        <w:t>jako</w:t>
      </w:r>
      <w:r w:rsidR="0034553C">
        <w:t xml:space="preserve"> </w:t>
      </w:r>
      <w:r w:rsidRPr="00D36B6A">
        <w:t>nemožnost</w:t>
      </w:r>
      <w:r w:rsidR="0034553C">
        <w:t xml:space="preserve"> </w:t>
      </w:r>
      <w:r w:rsidRPr="00D36B6A">
        <w:t>volby</w:t>
      </w:r>
      <w:r w:rsidR="0034553C">
        <w:t xml:space="preserve"> </w:t>
      </w:r>
      <w:r w:rsidRPr="00D36B6A">
        <w:lastRenderedPageBreak/>
        <w:t>dodavatele</w:t>
      </w:r>
      <w:r w:rsidR="0034553C">
        <w:t xml:space="preserve"> </w:t>
      </w:r>
      <w:r w:rsidRPr="00D36B6A">
        <w:t>apod.).</w:t>
      </w:r>
      <w:r w:rsidR="0034553C">
        <w:t xml:space="preserve"> </w:t>
      </w:r>
      <w:r w:rsidRPr="00D36B6A">
        <w:rPr>
          <w:b/>
        </w:rPr>
        <w:t>Z</w:t>
      </w:r>
      <w:r w:rsidR="0034553C">
        <w:rPr>
          <w:b/>
        </w:rPr>
        <w:t xml:space="preserve"> </w:t>
      </w:r>
      <w:r w:rsidRPr="00D36B6A">
        <w:rPr>
          <w:b/>
        </w:rPr>
        <w:t>hlediska</w:t>
      </w:r>
      <w:r w:rsidR="0034553C">
        <w:rPr>
          <w:b/>
        </w:rPr>
        <w:t xml:space="preserve"> </w:t>
      </w:r>
      <w:r w:rsidRPr="00D36B6A">
        <w:rPr>
          <w:b/>
        </w:rPr>
        <w:t>zákona</w:t>
      </w:r>
      <w:r w:rsidR="0034553C">
        <w:rPr>
          <w:b/>
        </w:rPr>
        <w:t xml:space="preserve"> </w:t>
      </w:r>
      <w:r w:rsidRPr="00D36B6A">
        <w:rPr>
          <w:b/>
        </w:rPr>
        <w:t>jde</w:t>
      </w:r>
      <w:r w:rsidR="0034553C">
        <w:rPr>
          <w:b/>
        </w:rPr>
        <w:t xml:space="preserve"> </w:t>
      </w:r>
      <w:r w:rsidRPr="00D36B6A">
        <w:rPr>
          <w:b/>
        </w:rPr>
        <w:t>tedy</w:t>
      </w:r>
      <w:r w:rsidR="0034553C">
        <w:rPr>
          <w:b/>
        </w:rPr>
        <w:t xml:space="preserve"> </w:t>
      </w:r>
      <w:r w:rsidRPr="00D36B6A">
        <w:rPr>
          <w:b/>
        </w:rPr>
        <w:t>o</w:t>
      </w:r>
      <w:r w:rsidR="0034553C">
        <w:rPr>
          <w:b/>
        </w:rPr>
        <w:t xml:space="preserve"> </w:t>
      </w:r>
      <w:r w:rsidRPr="00D36B6A">
        <w:rPr>
          <w:b/>
        </w:rPr>
        <w:t>režim,</w:t>
      </w:r>
      <w:r w:rsidR="0034553C">
        <w:rPr>
          <w:b/>
        </w:rPr>
        <w:t xml:space="preserve"> </w:t>
      </w:r>
      <w:r w:rsidRPr="00D36B6A">
        <w:rPr>
          <w:b/>
        </w:rPr>
        <w:t>kdy</w:t>
      </w:r>
      <w:r w:rsidR="0034553C">
        <w:rPr>
          <w:b/>
        </w:rPr>
        <w:t xml:space="preserve"> </w:t>
      </w:r>
      <w:r w:rsidRPr="00D36B6A">
        <w:rPr>
          <w:b/>
        </w:rPr>
        <w:t>zákazník</w:t>
      </w:r>
      <w:r w:rsidR="0034553C">
        <w:rPr>
          <w:b/>
        </w:rPr>
        <w:t xml:space="preserve"> </w:t>
      </w:r>
      <w:r w:rsidRPr="00D36B6A">
        <w:rPr>
          <w:b/>
        </w:rPr>
        <w:t>odebere</w:t>
      </w:r>
      <w:r w:rsidR="0034553C">
        <w:rPr>
          <w:b/>
        </w:rPr>
        <w:t xml:space="preserve"> </w:t>
      </w:r>
      <w:r w:rsidRPr="00D36B6A">
        <w:rPr>
          <w:b/>
        </w:rPr>
        <w:t>prostřednictvím</w:t>
      </w:r>
      <w:r w:rsidR="0034553C">
        <w:rPr>
          <w:b/>
        </w:rPr>
        <w:t xml:space="preserve"> </w:t>
      </w:r>
      <w:r w:rsidRPr="00D36B6A">
        <w:rPr>
          <w:b/>
        </w:rPr>
        <w:t>odběrného</w:t>
      </w:r>
      <w:r w:rsidR="0034553C">
        <w:rPr>
          <w:b/>
        </w:rPr>
        <w:t xml:space="preserve"> </w:t>
      </w:r>
      <w:r w:rsidRPr="00D36B6A">
        <w:rPr>
          <w:b/>
        </w:rPr>
        <w:t>zařízení</w:t>
      </w:r>
      <w:r w:rsidR="0034553C">
        <w:rPr>
          <w:b/>
        </w:rPr>
        <w:t xml:space="preserve"> </w:t>
      </w:r>
      <w:r w:rsidRPr="00D36B6A">
        <w:rPr>
          <w:b/>
        </w:rPr>
        <w:t>množství</w:t>
      </w:r>
      <w:r w:rsidR="0034553C">
        <w:rPr>
          <w:b/>
        </w:rPr>
        <w:t xml:space="preserve"> </w:t>
      </w:r>
      <w:r w:rsidRPr="00D36B6A">
        <w:rPr>
          <w:b/>
        </w:rPr>
        <w:t>energie</w:t>
      </w:r>
      <w:r w:rsidR="0034553C">
        <w:rPr>
          <w:b/>
        </w:rPr>
        <w:t xml:space="preserve"> </w:t>
      </w:r>
      <w:r w:rsidRPr="00D36B6A">
        <w:rPr>
          <w:b/>
        </w:rPr>
        <w:t>překračující</w:t>
      </w:r>
      <w:r w:rsidR="0034553C">
        <w:rPr>
          <w:b/>
        </w:rPr>
        <w:t xml:space="preserve"> </w:t>
      </w:r>
      <w:r w:rsidRPr="00D36B6A">
        <w:rPr>
          <w:b/>
        </w:rPr>
        <w:t>jeho</w:t>
      </w:r>
      <w:r w:rsidR="0034553C">
        <w:rPr>
          <w:b/>
        </w:rPr>
        <w:t xml:space="preserve"> </w:t>
      </w:r>
      <w:r w:rsidRPr="00D36B6A">
        <w:rPr>
          <w:b/>
        </w:rPr>
        <w:t>vlastní</w:t>
      </w:r>
      <w:r w:rsidR="0034553C">
        <w:rPr>
          <w:b/>
        </w:rPr>
        <w:t xml:space="preserve"> </w:t>
      </w:r>
      <w:r w:rsidRPr="00D36B6A">
        <w:rPr>
          <w:b/>
        </w:rPr>
        <w:t>potřebu,</w:t>
      </w:r>
      <w:r w:rsidR="0034553C">
        <w:rPr>
          <w:b/>
        </w:rPr>
        <w:t xml:space="preserve"> </w:t>
      </w:r>
      <w:r w:rsidRPr="00D36B6A">
        <w:rPr>
          <w:b/>
        </w:rPr>
        <w:t>ale</w:t>
      </w:r>
      <w:r w:rsidR="0034553C">
        <w:rPr>
          <w:b/>
        </w:rPr>
        <w:t xml:space="preserve"> </w:t>
      </w:r>
      <w:r w:rsidRPr="00D36B6A">
        <w:rPr>
          <w:b/>
        </w:rPr>
        <w:t>v</w:t>
      </w:r>
      <w:r w:rsidR="0034553C">
        <w:rPr>
          <w:b/>
        </w:rPr>
        <w:t xml:space="preserve"> </w:t>
      </w:r>
      <w:r w:rsidRPr="00D36B6A">
        <w:rPr>
          <w:b/>
        </w:rPr>
        <w:t>rámci</w:t>
      </w:r>
      <w:r w:rsidR="0034553C">
        <w:rPr>
          <w:b/>
        </w:rPr>
        <w:t xml:space="preserve"> </w:t>
      </w:r>
      <w:r w:rsidRPr="00D36B6A">
        <w:rPr>
          <w:b/>
        </w:rPr>
        <w:t>odebraného</w:t>
      </w:r>
      <w:r w:rsidR="0034553C">
        <w:rPr>
          <w:b/>
        </w:rPr>
        <w:t xml:space="preserve"> </w:t>
      </w:r>
      <w:r w:rsidRPr="00D36B6A">
        <w:rPr>
          <w:b/>
        </w:rPr>
        <w:t>množství</w:t>
      </w:r>
      <w:r w:rsidR="0034553C">
        <w:rPr>
          <w:b/>
        </w:rPr>
        <w:t xml:space="preserve"> </w:t>
      </w:r>
      <w:r w:rsidRPr="00D36B6A">
        <w:rPr>
          <w:b/>
        </w:rPr>
        <w:t>energie</w:t>
      </w:r>
      <w:r w:rsidR="0034553C">
        <w:rPr>
          <w:b/>
        </w:rPr>
        <w:t xml:space="preserve"> </w:t>
      </w:r>
      <w:r w:rsidRPr="00D36B6A">
        <w:rPr>
          <w:b/>
        </w:rPr>
        <w:t>je</w:t>
      </w:r>
      <w:r w:rsidR="0034553C">
        <w:rPr>
          <w:b/>
        </w:rPr>
        <w:t xml:space="preserve"> </w:t>
      </w:r>
      <w:r w:rsidRPr="00D36B6A">
        <w:rPr>
          <w:b/>
        </w:rPr>
        <w:t>obsažena</w:t>
      </w:r>
      <w:r w:rsidR="0034553C">
        <w:rPr>
          <w:b/>
        </w:rPr>
        <w:t xml:space="preserve"> </w:t>
      </w:r>
      <w:r w:rsidRPr="00D36B6A">
        <w:rPr>
          <w:b/>
        </w:rPr>
        <w:t>energie</w:t>
      </w:r>
      <w:r w:rsidR="0034553C">
        <w:rPr>
          <w:b/>
        </w:rPr>
        <w:t xml:space="preserve"> </w:t>
      </w:r>
      <w:r w:rsidRPr="00D36B6A">
        <w:rPr>
          <w:b/>
        </w:rPr>
        <w:t>i</w:t>
      </w:r>
      <w:r w:rsidR="0034553C">
        <w:rPr>
          <w:b/>
        </w:rPr>
        <w:t xml:space="preserve"> </w:t>
      </w:r>
      <w:r w:rsidRPr="00D36B6A">
        <w:rPr>
          <w:b/>
        </w:rPr>
        <w:t>pro</w:t>
      </w:r>
      <w:r w:rsidR="0034553C">
        <w:rPr>
          <w:b/>
        </w:rPr>
        <w:t xml:space="preserve"> </w:t>
      </w:r>
      <w:r w:rsidRPr="00D36B6A">
        <w:rPr>
          <w:b/>
        </w:rPr>
        <w:t>jiného</w:t>
      </w:r>
      <w:r w:rsidR="0034553C">
        <w:rPr>
          <w:b/>
        </w:rPr>
        <w:t xml:space="preserve"> </w:t>
      </w:r>
      <w:r w:rsidRPr="00D36B6A">
        <w:rPr>
          <w:b/>
        </w:rPr>
        <w:t>koncového</w:t>
      </w:r>
      <w:r w:rsidR="0034553C">
        <w:rPr>
          <w:b/>
        </w:rPr>
        <w:t xml:space="preserve"> </w:t>
      </w:r>
      <w:r w:rsidRPr="00D36B6A">
        <w:rPr>
          <w:b/>
        </w:rPr>
        <w:t>odběratele</w:t>
      </w:r>
      <w:r w:rsidRPr="00D36B6A">
        <w:rPr>
          <w:b/>
          <w:vertAlign w:val="superscript"/>
        </w:rPr>
        <w:footnoteReference w:id="2"/>
      </w:r>
      <w:r w:rsidRPr="00D36B6A">
        <w:rPr>
          <w:b/>
        </w:rPr>
        <w:t>.</w:t>
      </w:r>
      <w:r w:rsidR="0034553C">
        <w:rPr>
          <w:b/>
        </w:rPr>
        <w:t xml:space="preserve"> </w:t>
      </w:r>
      <w:r w:rsidRPr="00D36B6A">
        <w:t>Objevují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případy,</w:t>
      </w:r>
      <w:r w:rsidR="0034553C">
        <w:t xml:space="preserve"> </w:t>
      </w:r>
      <w:r w:rsidRPr="00D36B6A">
        <w:t>kdy</w:t>
      </w:r>
      <w:r w:rsidR="0034553C">
        <w:t xml:space="preserve"> </w:t>
      </w:r>
      <w:r w:rsidRPr="00D36B6A">
        <w:t>nominální</w:t>
      </w:r>
      <w:r w:rsidR="0034553C">
        <w:t xml:space="preserve"> </w:t>
      </w:r>
      <w:r w:rsidRPr="00D36B6A">
        <w:t>zákazník</w:t>
      </w:r>
      <w:r w:rsidR="0034553C">
        <w:t xml:space="preserve"> </w:t>
      </w:r>
      <w:r w:rsidRPr="00D36B6A">
        <w:t>veškerou</w:t>
      </w:r>
      <w:r w:rsidR="0034553C">
        <w:t xml:space="preserve"> </w:t>
      </w:r>
      <w:r w:rsidRPr="00D36B6A">
        <w:t>elektřinu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plyn</w:t>
      </w:r>
      <w:r w:rsidR="0034553C">
        <w:t xml:space="preserve"> </w:t>
      </w:r>
      <w:r w:rsidRPr="00D36B6A">
        <w:t>nakupuje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připojené</w:t>
      </w:r>
      <w:r w:rsidR="0034553C">
        <w:t xml:space="preserve"> </w:t>
      </w:r>
      <w:r w:rsidRPr="00D36B6A">
        <w:t>konečné</w:t>
      </w:r>
      <w:r w:rsidR="0034553C">
        <w:t xml:space="preserve"> </w:t>
      </w:r>
      <w:r w:rsidRPr="00D36B6A">
        <w:t>odběratele,</w:t>
      </w:r>
      <w:r w:rsidR="0034553C">
        <w:t xml:space="preserve"> </w:t>
      </w:r>
      <w:r w:rsidRPr="00D36B6A">
        <w:t>tj.</w:t>
      </w:r>
      <w:r w:rsidR="0034553C">
        <w:t xml:space="preserve"> </w:t>
      </w:r>
      <w:r w:rsidRPr="00D36B6A">
        <w:t>nemá</w:t>
      </w:r>
      <w:r w:rsidR="0034553C">
        <w:t xml:space="preserve"> </w:t>
      </w:r>
      <w:r w:rsidRPr="00D36B6A">
        <w:t>vlastní</w:t>
      </w:r>
      <w:r w:rsidR="0034553C">
        <w:t xml:space="preserve"> </w:t>
      </w:r>
      <w:r w:rsidRPr="00D36B6A">
        <w:t>spotřebu.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takovém</w:t>
      </w:r>
      <w:r w:rsidR="0034553C">
        <w:t xml:space="preserve"> </w:t>
      </w:r>
      <w:r w:rsidRPr="00D36B6A">
        <w:t>případě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měl</w:t>
      </w:r>
      <w:r w:rsidR="0034553C">
        <w:t xml:space="preserve"> </w:t>
      </w:r>
      <w:r w:rsidRPr="00D36B6A">
        <w:t>být</w:t>
      </w:r>
      <w:r w:rsidR="0034553C">
        <w:t xml:space="preserve"> </w:t>
      </w:r>
      <w:r w:rsidRPr="00D36B6A">
        <w:t>držitelem</w:t>
      </w:r>
      <w:r w:rsidR="0034553C">
        <w:t xml:space="preserve"> </w:t>
      </w:r>
      <w:r w:rsidRPr="00D36B6A">
        <w:t>licence.</w:t>
      </w:r>
    </w:p>
    <w:p w14:paraId="3A2907EA" w14:textId="26C4A48E" w:rsidR="00D36B6A" w:rsidRPr="00D36B6A" w:rsidRDefault="00D36B6A" w:rsidP="00D36B6A">
      <w:pPr>
        <w:pStyle w:val="Odstavec"/>
      </w:pPr>
      <w:r w:rsidRPr="00D36B6A">
        <w:t>Uvedené</w:t>
      </w:r>
      <w:r w:rsidR="0034553C">
        <w:t xml:space="preserve"> </w:t>
      </w:r>
      <w:r w:rsidRPr="00D36B6A">
        <w:t>pojetí</w:t>
      </w:r>
      <w:r w:rsidR="0034553C">
        <w:t xml:space="preserve"> </w:t>
      </w:r>
      <w:r w:rsidRPr="00D36B6A">
        <w:t>roz</w:t>
      </w:r>
      <w:r w:rsidR="00E7313D">
        <w:t>ú</w:t>
      </w:r>
      <w:r w:rsidRPr="00D36B6A">
        <w:t>čtování</w:t>
      </w:r>
      <w:r w:rsidR="0034553C">
        <w:t xml:space="preserve"> </w:t>
      </w:r>
      <w:r w:rsidRPr="00D36B6A">
        <w:t>chápe</w:t>
      </w:r>
      <w:r w:rsidR="0034553C">
        <w:t xml:space="preserve"> </w:t>
      </w:r>
      <w:r w:rsidRPr="00D36B6A">
        <w:t>E</w:t>
      </w:r>
      <w:r w:rsidR="00E7313D">
        <w:t>RÚ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kontextu</w:t>
      </w:r>
      <w:r w:rsidR="0034553C">
        <w:t xml:space="preserve"> </w:t>
      </w:r>
      <w:r w:rsidRPr="00D36B6A">
        <w:t>úpravy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jakožto</w:t>
      </w:r>
      <w:r w:rsidR="0034553C">
        <w:t xml:space="preserve"> </w:t>
      </w:r>
      <w:r w:rsidRPr="00D36B6A">
        <w:t>alternativu</w:t>
      </w:r>
      <w:r w:rsidR="0034553C">
        <w:t xml:space="preserve"> </w:t>
      </w:r>
      <w:r w:rsidRPr="00D36B6A">
        <w:t>způsobu</w:t>
      </w:r>
      <w:r w:rsidR="0034553C">
        <w:t xml:space="preserve"> </w:t>
      </w:r>
      <w:r w:rsidRPr="00D36B6A">
        <w:t>připojení</w:t>
      </w:r>
      <w:r w:rsidR="0034553C">
        <w:t xml:space="preserve"> </w:t>
      </w:r>
      <w:r w:rsidRPr="00D36B6A">
        <w:t>odběratele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elektrizační</w:t>
      </w:r>
      <w:r w:rsidR="0034553C">
        <w:t xml:space="preserve"> </w:t>
      </w:r>
      <w:r w:rsidRPr="00D36B6A">
        <w:t>soustavě,</w:t>
      </w:r>
      <w:r w:rsidR="0034553C">
        <w:t xml:space="preserve"> </w:t>
      </w:r>
      <w:r w:rsidRPr="00D36B6A">
        <w:t>plynárenské</w:t>
      </w:r>
      <w:r w:rsidR="0034553C">
        <w:t xml:space="preserve"> </w:t>
      </w:r>
      <w:r w:rsidRPr="00D36B6A">
        <w:t>soustavě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rozvodnému</w:t>
      </w:r>
      <w:r w:rsidR="0034553C">
        <w:t xml:space="preserve"> </w:t>
      </w:r>
      <w:r w:rsidRPr="00D36B6A">
        <w:t>tepelnému</w:t>
      </w:r>
      <w:r w:rsidR="0034553C">
        <w:t xml:space="preserve"> </w:t>
      </w:r>
      <w:r w:rsidRPr="00D36B6A">
        <w:t>zařízení,</w:t>
      </w:r>
      <w:r w:rsidR="0034553C">
        <w:t xml:space="preserve"> </w:t>
      </w:r>
      <w:r w:rsidRPr="00D36B6A">
        <w:t>kdy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jediné</w:t>
      </w:r>
      <w:r w:rsidR="0034553C">
        <w:t xml:space="preserve"> </w:t>
      </w:r>
      <w:r w:rsidRPr="00D36B6A">
        <w:t>odběrné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konkrétního</w:t>
      </w:r>
      <w:r w:rsidR="0034553C">
        <w:t xml:space="preserve"> </w:t>
      </w:r>
      <w:r w:rsidRPr="00D36B6A">
        <w:t>zákazníka</w:t>
      </w:r>
      <w:r w:rsidR="0034553C">
        <w:t xml:space="preserve"> </w:t>
      </w:r>
      <w:r w:rsidRPr="00D36B6A">
        <w:t>jsou</w:t>
      </w:r>
      <w:r w:rsidR="0034553C">
        <w:t xml:space="preserve"> </w:t>
      </w:r>
      <w:r w:rsidRPr="00D36B6A">
        <w:t>připojena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jiných</w:t>
      </w:r>
      <w:r w:rsidR="0034553C">
        <w:t xml:space="preserve"> </w:t>
      </w:r>
      <w:r w:rsidRPr="00D36B6A">
        <w:t>subjektů.</w:t>
      </w:r>
      <w:r w:rsidR="0034553C">
        <w:t xml:space="preserve"> </w:t>
      </w:r>
      <w:r w:rsidRPr="00D36B6A">
        <w:t>Pod</w:t>
      </w:r>
      <w:r w:rsidR="0034553C">
        <w:t xml:space="preserve"> </w:t>
      </w:r>
      <w:r w:rsidRPr="00D36B6A">
        <w:t>tuto</w:t>
      </w:r>
      <w:r w:rsidR="0034553C">
        <w:t xml:space="preserve"> </w:t>
      </w:r>
      <w:r w:rsidRPr="00D36B6A">
        <w:t>úpravu</w:t>
      </w:r>
      <w:r w:rsidR="0034553C">
        <w:t xml:space="preserve"> </w:t>
      </w:r>
      <w:r w:rsidRPr="00D36B6A">
        <w:t>nepodřazuje</w:t>
      </w:r>
      <w:r w:rsidR="0034553C">
        <w:t xml:space="preserve"> </w:t>
      </w:r>
      <w:r w:rsidRPr="00D36B6A">
        <w:t>případy,</w:t>
      </w:r>
      <w:r w:rsidR="0034553C">
        <w:t xml:space="preserve"> </w:t>
      </w:r>
      <w:r w:rsidRPr="00D36B6A">
        <w:t>kdy</w:t>
      </w:r>
      <w:r w:rsidR="0034553C">
        <w:t xml:space="preserve"> </w:t>
      </w:r>
      <w:r w:rsidRPr="00D36B6A">
        <w:t>dodávka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poskytována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formě</w:t>
      </w:r>
      <w:r w:rsidR="0034553C">
        <w:t xml:space="preserve"> </w:t>
      </w:r>
      <w:r w:rsidRPr="00D36B6A">
        <w:t>služby</w:t>
      </w:r>
      <w:r w:rsidR="0034553C">
        <w:t xml:space="preserve"> </w:t>
      </w:r>
      <w:r w:rsidRPr="00D36B6A">
        <w:t>související</w:t>
      </w:r>
      <w:r w:rsidR="0034553C">
        <w:t xml:space="preserve"> </w:t>
      </w:r>
      <w:r w:rsidRPr="00D36B6A">
        <w:t>s</w:t>
      </w:r>
      <w:r w:rsidR="0034553C">
        <w:t> </w:t>
      </w:r>
      <w:r w:rsidRPr="00D36B6A">
        <w:t>nájmem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podnájmem</w:t>
      </w:r>
      <w:r w:rsidR="0034553C">
        <w:t xml:space="preserve"> </w:t>
      </w:r>
      <w:r w:rsidRPr="00D36B6A">
        <w:t>nemovitosti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vlastnictví</w:t>
      </w:r>
      <w:r w:rsidR="0034553C">
        <w:t xml:space="preserve"> </w:t>
      </w:r>
      <w:r w:rsidRPr="00D36B6A">
        <w:t>zákazníka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její</w:t>
      </w:r>
      <w:r w:rsidR="0034553C">
        <w:t xml:space="preserve"> </w:t>
      </w:r>
      <w:r w:rsidRPr="00D36B6A">
        <w:t>části.</w:t>
      </w:r>
    </w:p>
    <w:p w14:paraId="532163CA" w14:textId="692BFB76" w:rsidR="00D36B6A" w:rsidRPr="00D36B6A" w:rsidRDefault="00D36B6A" w:rsidP="00D36B6A">
      <w:pPr>
        <w:pStyle w:val="Odstavec"/>
      </w:pPr>
      <w:r w:rsidRPr="00D36B6A">
        <w:t>Na</w:t>
      </w:r>
      <w:r w:rsidR="0034553C">
        <w:t xml:space="preserve"> </w:t>
      </w:r>
      <w:proofErr w:type="gramStart"/>
      <w:r w:rsidRPr="00D36B6A">
        <w:t>základě</w:t>
      </w:r>
      <w:proofErr w:type="gramEnd"/>
      <w:r w:rsidR="0034553C">
        <w:t xml:space="preserve"> </w:t>
      </w:r>
      <w:r w:rsidRPr="00D36B6A">
        <w:t>jakého</w:t>
      </w:r>
      <w:r w:rsidR="0034553C">
        <w:t xml:space="preserve"> </w:t>
      </w:r>
      <w:r w:rsidRPr="00D36B6A">
        <w:t>právního</w:t>
      </w:r>
      <w:r w:rsidR="0034553C">
        <w:t xml:space="preserve"> </w:t>
      </w:r>
      <w:r w:rsidRPr="00D36B6A">
        <w:t>titulu</w:t>
      </w:r>
      <w:r w:rsidR="0034553C">
        <w:t xml:space="preserve"> </w:t>
      </w:r>
      <w:r w:rsidRPr="00D36B6A">
        <w:t>takové</w:t>
      </w:r>
      <w:r w:rsidR="0034553C">
        <w:t xml:space="preserve"> </w:t>
      </w:r>
      <w:r w:rsidRPr="00D36B6A">
        <w:t>jednání</w:t>
      </w:r>
      <w:r w:rsidR="0034553C">
        <w:t xml:space="preserve"> </w:t>
      </w:r>
      <w:r w:rsidRPr="00D36B6A">
        <w:t>bude</w:t>
      </w:r>
      <w:r w:rsidR="0034553C">
        <w:t xml:space="preserve"> </w:t>
      </w:r>
      <w:r w:rsidRPr="00D36B6A">
        <w:t>probíhat</w:t>
      </w:r>
      <w:r w:rsidR="0034553C">
        <w:t xml:space="preserve"> </w:t>
      </w:r>
      <w:r w:rsidRPr="00D36B6A">
        <w:t>mezi</w:t>
      </w:r>
      <w:r w:rsidR="0034553C">
        <w:t xml:space="preserve"> </w:t>
      </w:r>
      <w:r w:rsidRPr="00D36B6A">
        <w:t>zákazníkem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koncovým</w:t>
      </w:r>
      <w:r w:rsidR="0034553C">
        <w:t xml:space="preserve"> </w:t>
      </w:r>
      <w:r w:rsidRPr="00D36B6A">
        <w:t>odběratelem,</w:t>
      </w:r>
      <w:r w:rsidR="0034553C">
        <w:t xml:space="preserve"> </w:t>
      </w:r>
      <w:r w:rsidRPr="00D36B6A">
        <w:t>energetický</w:t>
      </w:r>
      <w:r w:rsidR="0034553C">
        <w:t xml:space="preserve"> </w:t>
      </w:r>
      <w:r w:rsidRPr="00D36B6A">
        <w:t>zákon</w:t>
      </w:r>
      <w:r w:rsidR="0034553C">
        <w:t xml:space="preserve"> </w:t>
      </w:r>
      <w:r w:rsidRPr="00D36B6A">
        <w:t>výslovně</w:t>
      </w:r>
      <w:r w:rsidR="0034553C">
        <w:t xml:space="preserve"> </w:t>
      </w:r>
      <w:r w:rsidRPr="00D36B6A">
        <w:t>neřeší,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podstaty</w:t>
      </w:r>
      <w:r w:rsidR="0034553C">
        <w:t xml:space="preserve"> </w:t>
      </w:r>
      <w:r w:rsidRPr="00D36B6A">
        <w:t>věci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nicméně</w:t>
      </w:r>
      <w:r w:rsidR="0034553C">
        <w:t xml:space="preserve"> </w:t>
      </w:r>
      <w:r w:rsidRPr="00D36B6A">
        <w:t>bude</w:t>
      </w:r>
      <w:r w:rsidR="0034553C">
        <w:t xml:space="preserve"> </w:t>
      </w:r>
      <w:r w:rsidRPr="00D36B6A">
        <w:t>jednat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určitý</w:t>
      </w:r>
      <w:r w:rsidR="0034553C">
        <w:t xml:space="preserve"> </w:t>
      </w:r>
      <w:r w:rsidRPr="00D36B6A">
        <w:t>smluvní</w:t>
      </w:r>
      <w:r w:rsidR="0034553C">
        <w:t xml:space="preserve"> </w:t>
      </w:r>
      <w:r w:rsidRPr="00D36B6A">
        <w:t>závazek</w:t>
      </w:r>
      <w:r w:rsidR="0034553C">
        <w:t xml:space="preserve"> </w:t>
      </w:r>
      <w:r w:rsidRPr="00D36B6A">
        <w:t>mezi</w:t>
      </w:r>
      <w:r w:rsidR="0034553C">
        <w:t xml:space="preserve"> </w:t>
      </w:r>
      <w:r w:rsidRPr="00D36B6A">
        <w:t>zákazníkem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dalším</w:t>
      </w:r>
      <w:r w:rsidR="0034553C">
        <w:t xml:space="preserve"> </w:t>
      </w:r>
      <w:r w:rsidRPr="00D36B6A">
        <w:t>faktickým</w:t>
      </w:r>
      <w:r w:rsidR="0034553C">
        <w:t xml:space="preserve"> </w:t>
      </w:r>
      <w:r w:rsidRPr="00D36B6A">
        <w:t>odběratelem,</w:t>
      </w:r>
      <w:r w:rsidR="0034553C">
        <w:t xml:space="preserve"> </w:t>
      </w:r>
      <w:r w:rsidRPr="00D36B6A">
        <w:t>jehož</w:t>
      </w:r>
      <w:r w:rsidR="0034553C">
        <w:t xml:space="preserve"> </w:t>
      </w:r>
      <w:r w:rsidRPr="00D36B6A">
        <w:t>předmětem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poskytování</w:t>
      </w:r>
      <w:r w:rsidR="0034553C">
        <w:t xml:space="preserve"> </w:t>
      </w:r>
      <w:r w:rsidRPr="00D36B6A">
        <w:t>části</w:t>
      </w:r>
      <w:r w:rsidR="0034553C">
        <w:t xml:space="preserve"> </w:t>
      </w:r>
      <w:r w:rsidRPr="00D36B6A">
        <w:t>odebrané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hrazení</w:t>
      </w:r>
      <w:r w:rsidR="0034553C">
        <w:t xml:space="preserve"> </w:t>
      </w:r>
      <w:r w:rsidRPr="00D36B6A">
        <w:t>nákladů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ni.</w:t>
      </w:r>
    </w:p>
    <w:p w14:paraId="42FE16AC" w14:textId="488FD828" w:rsidR="00D36B6A" w:rsidRPr="00D36B6A" w:rsidRDefault="00D36B6A" w:rsidP="00D36B6A">
      <w:pPr>
        <w:pStyle w:val="Odstavec"/>
      </w:pPr>
      <w:r w:rsidRPr="00D36B6A">
        <w:t>Zákon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všech</w:t>
      </w:r>
      <w:r w:rsidR="0034553C">
        <w:t xml:space="preserve"> </w:t>
      </w:r>
      <w:r w:rsidRPr="00D36B6A">
        <w:t>výše</w:t>
      </w:r>
      <w:r w:rsidR="0034553C">
        <w:t xml:space="preserve"> </w:t>
      </w:r>
      <w:r w:rsidRPr="00D36B6A">
        <w:t>uvedených</w:t>
      </w:r>
      <w:r w:rsidR="0034553C">
        <w:t xml:space="preserve"> </w:t>
      </w:r>
      <w:r w:rsidRPr="00D36B6A">
        <w:t>ustanoveních</w:t>
      </w:r>
      <w:r w:rsidR="0034553C">
        <w:t xml:space="preserve"> </w:t>
      </w:r>
      <w:r w:rsidRPr="00D36B6A">
        <w:t>uvádí,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zákazník,</w:t>
      </w:r>
      <w:r w:rsidR="0034553C">
        <w:t xml:space="preserve"> </w:t>
      </w:r>
      <w:r w:rsidRPr="00D36B6A">
        <w:t>který</w:t>
      </w:r>
      <w:r w:rsidR="0034553C">
        <w:t xml:space="preserve"> </w:t>
      </w:r>
      <w:r w:rsidRPr="00D36B6A">
        <w:t>bude</w:t>
      </w:r>
      <w:r w:rsidR="0034553C">
        <w:t xml:space="preserve"> </w:t>
      </w:r>
      <w:r w:rsidRPr="00D36B6A">
        <w:t>takto</w:t>
      </w:r>
      <w:r w:rsidR="0034553C">
        <w:t xml:space="preserve"> </w:t>
      </w:r>
      <w:r w:rsidRPr="00D36B6A">
        <w:t>část</w:t>
      </w:r>
      <w:r w:rsidR="0034553C">
        <w:t xml:space="preserve"> </w:t>
      </w:r>
      <w:r w:rsidRPr="00D36B6A">
        <w:t>odebrané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poskytovat,</w:t>
      </w:r>
      <w:r w:rsidR="0034553C">
        <w:t xml:space="preserve"> </w:t>
      </w:r>
      <w:r w:rsidRPr="00D36B6A">
        <w:t>„</w:t>
      </w:r>
      <w:r w:rsidRPr="00D36B6A">
        <w:rPr>
          <w:b/>
        </w:rPr>
        <w:t>pouze</w:t>
      </w:r>
      <w:r w:rsidR="0034553C">
        <w:rPr>
          <w:b/>
        </w:rPr>
        <w:t xml:space="preserve"> </w:t>
      </w:r>
      <w:r w:rsidRPr="00D36B6A">
        <w:rPr>
          <w:b/>
        </w:rPr>
        <w:t>rozúčtuje</w:t>
      </w:r>
      <w:r w:rsidRPr="00D36B6A">
        <w:t>“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nákup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dohodnutým</w:t>
      </w:r>
      <w:r w:rsidR="0034553C">
        <w:t xml:space="preserve"> </w:t>
      </w:r>
      <w:r w:rsidRPr="00D36B6A">
        <w:t>způsobem.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hlediska</w:t>
      </w:r>
      <w:r w:rsidR="0034553C">
        <w:t xml:space="preserve"> </w:t>
      </w:r>
      <w:r w:rsidRPr="00D36B6A">
        <w:t>jazykové</w:t>
      </w:r>
      <w:r w:rsidR="0034553C">
        <w:t xml:space="preserve"> </w:t>
      </w:r>
      <w:r w:rsidRPr="00D36B6A">
        <w:t>interpretace</w:t>
      </w:r>
      <w:r w:rsidR="0034553C">
        <w:t xml:space="preserve"> </w:t>
      </w:r>
      <w:r w:rsidRPr="00D36B6A">
        <w:t>práva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bylo</w:t>
      </w:r>
      <w:r w:rsidR="0034553C">
        <w:t xml:space="preserve"> </w:t>
      </w:r>
      <w:r w:rsidRPr="00D36B6A">
        <w:t>možno</w:t>
      </w:r>
      <w:r w:rsidR="0034553C">
        <w:t xml:space="preserve"> </w:t>
      </w:r>
      <w:r w:rsidRPr="00D36B6A">
        <w:t>dovodit</w:t>
      </w:r>
      <w:r w:rsidR="0034553C">
        <w:t xml:space="preserve"> </w:t>
      </w:r>
      <w:r w:rsidRPr="00D36B6A">
        <w:t>výklad,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zákazník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měl</w:t>
      </w:r>
      <w:r w:rsidR="0034553C">
        <w:t xml:space="preserve"> </w:t>
      </w:r>
      <w:r w:rsidRPr="00D36B6A">
        <w:t>pouze</w:t>
      </w:r>
      <w:r w:rsidR="0034553C">
        <w:t xml:space="preserve"> </w:t>
      </w:r>
      <w:r w:rsidRPr="00D36B6A">
        <w:t>platbu</w:t>
      </w:r>
      <w:r w:rsidR="0034553C">
        <w:t xml:space="preserve"> </w:t>
      </w:r>
      <w:r w:rsidRPr="00D36B6A">
        <w:t>za</w:t>
      </w:r>
      <w:r w:rsidR="0034553C">
        <w:t xml:space="preserve"> </w:t>
      </w:r>
      <w:r w:rsidRPr="00D36B6A">
        <w:t>dodávku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(včetně</w:t>
      </w:r>
      <w:r w:rsidR="0034553C">
        <w:t xml:space="preserve"> </w:t>
      </w:r>
      <w:r w:rsidRPr="00D36B6A">
        <w:t>regulovaných</w:t>
      </w:r>
      <w:r w:rsidR="0034553C">
        <w:t xml:space="preserve"> </w:t>
      </w:r>
      <w:r w:rsidRPr="00D36B6A">
        <w:t>plateb)</w:t>
      </w:r>
      <w:r w:rsidR="0034553C">
        <w:t xml:space="preserve"> </w:t>
      </w:r>
      <w:r w:rsidRPr="00D36B6A">
        <w:t>rozdělit</w:t>
      </w:r>
      <w:r w:rsidR="0034553C">
        <w:t xml:space="preserve"> </w:t>
      </w:r>
      <w:r w:rsidRPr="00D36B6A">
        <w:t>podle</w:t>
      </w:r>
      <w:r w:rsidR="0034553C">
        <w:t xml:space="preserve"> </w:t>
      </w:r>
      <w:r w:rsidRPr="00D36B6A">
        <w:t>spotřebovaného</w:t>
      </w:r>
      <w:r w:rsidR="0034553C">
        <w:t xml:space="preserve"> </w:t>
      </w:r>
      <w:r w:rsidRPr="00D36B6A">
        <w:t>množství</w:t>
      </w:r>
      <w:r w:rsidR="0034553C">
        <w:t xml:space="preserve"> </w:t>
      </w:r>
      <w:r w:rsidRPr="00D36B6A">
        <w:t>mezi</w:t>
      </w:r>
      <w:r w:rsidR="0034553C">
        <w:t xml:space="preserve"> </w:t>
      </w:r>
      <w:r w:rsidRPr="00D36B6A">
        <w:t>sebe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jednotlivé</w:t>
      </w:r>
      <w:r w:rsidR="0034553C">
        <w:t xml:space="preserve"> </w:t>
      </w:r>
      <w:r w:rsidRPr="00D36B6A">
        <w:t>koncové</w:t>
      </w:r>
      <w:r w:rsidR="0034553C">
        <w:t xml:space="preserve"> </w:t>
      </w:r>
      <w:r w:rsidRPr="00D36B6A">
        <w:t>odběratele,</w:t>
      </w:r>
      <w:r w:rsidR="0034553C">
        <w:t xml:space="preserve"> </w:t>
      </w:r>
      <w:r w:rsidRPr="00D36B6A">
        <w:t>kterým</w:t>
      </w:r>
      <w:r w:rsidR="0034553C">
        <w:t xml:space="preserve"> </w:t>
      </w:r>
      <w:r w:rsidRPr="00D36B6A">
        <w:t>ji</w:t>
      </w:r>
      <w:r w:rsidR="0034553C">
        <w:t xml:space="preserve"> </w:t>
      </w:r>
      <w:r w:rsidRPr="00D36B6A">
        <w:t>poskytuje,</w:t>
      </w:r>
      <w:r w:rsidR="0034553C">
        <w:t xml:space="preserve"> </w:t>
      </w:r>
      <w:r w:rsidRPr="00D36B6A">
        <w:t>tj.</w:t>
      </w:r>
      <w:r w:rsidR="0034553C">
        <w:t xml:space="preserve"> </w:t>
      </w:r>
      <w:r w:rsidRPr="00D36B6A">
        <w:t>tito</w:t>
      </w:r>
      <w:r w:rsidR="0034553C">
        <w:t xml:space="preserve"> </w:t>
      </w:r>
      <w:r w:rsidRPr="00D36B6A">
        <w:t>odběratelé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platili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hlediska</w:t>
      </w:r>
      <w:r w:rsidR="0034553C">
        <w:t xml:space="preserve"> </w:t>
      </w:r>
      <w:r w:rsidRPr="00D36B6A">
        <w:t>množství</w:t>
      </w:r>
      <w:r w:rsidR="0034553C">
        <w:t xml:space="preserve"> </w:t>
      </w:r>
      <w:r w:rsidRPr="00D36B6A">
        <w:t>dodané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pouze</w:t>
      </w:r>
      <w:r w:rsidR="0034553C">
        <w:t xml:space="preserve"> </w:t>
      </w:r>
      <w:r w:rsidRPr="00D36B6A">
        <w:t>poměrnou</w:t>
      </w:r>
      <w:r w:rsidR="0034553C">
        <w:t xml:space="preserve"> </w:t>
      </w:r>
      <w:r w:rsidRPr="00D36B6A">
        <w:t>část</w:t>
      </w:r>
      <w:r w:rsidR="0034553C">
        <w:t xml:space="preserve"> </w:t>
      </w:r>
      <w:r w:rsidRPr="00D36B6A">
        <w:t>platby</w:t>
      </w:r>
      <w:r w:rsidR="0034553C">
        <w:t xml:space="preserve"> </w:t>
      </w:r>
      <w:r w:rsidRPr="00D36B6A">
        <w:t>vyúčtované</w:t>
      </w:r>
      <w:r w:rsidR="0034553C">
        <w:t xml:space="preserve"> </w:t>
      </w:r>
      <w:r w:rsidRPr="00D36B6A">
        <w:t>dodavatelem</w:t>
      </w:r>
      <w:r w:rsidR="0034553C">
        <w:t xml:space="preserve"> </w:t>
      </w:r>
      <w:r w:rsidRPr="00D36B6A">
        <w:t>zákazníkovi.</w:t>
      </w:r>
    </w:p>
    <w:p w14:paraId="28B8999B" w14:textId="116FEC7F" w:rsidR="00D36B6A" w:rsidRPr="00D36B6A" w:rsidRDefault="00D36B6A" w:rsidP="00D36B6A">
      <w:pPr>
        <w:pStyle w:val="Odstavec"/>
      </w:pPr>
      <w:r w:rsidRPr="00D36B6A">
        <w:t>Podle</w:t>
      </w:r>
      <w:r w:rsidR="0034553C">
        <w:t xml:space="preserve"> </w:t>
      </w:r>
      <w:r w:rsidRPr="00D36B6A">
        <w:t>názoru</w:t>
      </w:r>
      <w:r w:rsidR="0034553C">
        <w:t xml:space="preserve"> </w:t>
      </w:r>
      <w:r w:rsidRPr="00D36B6A">
        <w:t>E</w:t>
      </w:r>
      <w:r w:rsidR="00E7313D">
        <w:t>RÚ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ustálené</w:t>
      </w:r>
      <w:r w:rsidR="0034553C">
        <w:t xml:space="preserve"> </w:t>
      </w:r>
      <w:r w:rsidRPr="00D36B6A">
        <w:t>správní</w:t>
      </w:r>
      <w:r w:rsidR="0034553C">
        <w:t xml:space="preserve"> </w:t>
      </w:r>
      <w:r w:rsidRPr="00D36B6A">
        <w:t>praxe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nicméně</w:t>
      </w:r>
      <w:r w:rsidR="0034553C">
        <w:t xml:space="preserve"> </w:t>
      </w:r>
      <w:r w:rsidRPr="00D36B6A">
        <w:t>přípustné,</w:t>
      </w:r>
      <w:r w:rsidR="0034553C">
        <w:t xml:space="preserve"> </w:t>
      </w:r>
      <w:r w:rsidRPr="00D36B6A">
        <w:t>aby</w:t>
      </w:r>
      <w:r w:rsidR="0034553C">
        <w:t xml:space="preserve"> </w:t>
      </w:r>
      <w:r w:rsidRPr="00D36B6A">
        <w:t>zákazník</w:t>
      </w:r>
      <w:r w:rsidR="0034553C">
        <w:t xml:space="preserve"> </w:t>
      </w:r>
      <w:r w:rsidRPr="00D36B6A">
        <w:t>po</w:t>
      </w:r>
      <w:r w:rsidR="0034553C">
        <w:t xml:space="preserve"> </w:t>
      </w:r>
      <w:r w:rsidRPr="00D36B6A">
        <w:t>koncovém</w:t>
      </w:r>
      <w:r w:rsidR="0034553C">
        <w:t xml:space="preserve"> </w:t>
      </w:r>
      <w:r w:rsidRPr="00D36B6A">
        <w:t>odběrateli</w:t>
      </w:r>
      <w:r w:rsidR="0034553C">
        <w:t xml:space="preserve"> </w:t>
      </w:r>
      <w:r w:rsidRPr="00D36B6A">
        <w:t>požadoval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část</w:t>
      </w:r>
      <w:r w:rsidR="0034553C">
        <w:t xml:space="preserve"> </w:t>
      </w:r>
      <w:r w:rsidRPr="00D36B6A">
        <w:t>nákladů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udržování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zařízení,</w:t>
      </w:r>
      <w:r w:rsidR="0034553C">
        <w:t xml:space="preserve"> </w:t>
      </w:r>
      <w:r w:rsidRPr="00D36B6A">
        <w:t>pokud</w:t>
      </w:r>
      <w:r w:rsidR="0034553C">
        <w:t xml:space="preserve"> </w:t>
      </w:r>
      <w:r w:rsidRPr="00D36B6A">
        <w:t>bylo</w:t>
      </w:r>
      <w:r w:rsidR="0034553C">
        <w:t xml:space="preserve"> </w:t>
      </w:r>
      <w:r w:rsidRPr="00D36B6A">
        <w:t>nutné</w:t>
      </w:r>
      <w:r w:rsidR="0034553C">
        <w:t xml:space="preserve"> </w:t>
      </w:r>
      <w:r w:rsidRPr="00D36B6A">
        <w:t>takové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vynaložit,</w:t>
      </w:r>
      <w:r w:rsidR="0034553C">
        <w:t xml:space="preserve"> </w:t>
      </w:r>
      <w:r w:rsidRPr="00D36B6A">
        <w:t>neboť</w:t>
      </w:r>
      <w:r w:rsidR="0034553C">
        <w:t xml:space="preserve"> </w:t>
      </w:r>
      <w:r w:rsidRPr="00D36B6A">
        <w:t>bez</w:t>
      </w:r>
      <w:r w:rsidR="0034553C">
        <w:t xml:space="preserve"> </w:t>
      </w:r>
      <w:r w:rsidRPr="00D36B6A">
        <w:t>takového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dodávka</w:t>
      </w:r>
      <w:r w:rsidR="0034553C">
        <w:t xml:space="preserve"> </w:t>
      </w:r>
      <w:r w:rsidRPr="00D36B6A">
        <w:t>dalšímu</w:t>
      </w:r>
      <w:r w:rsidR="0034553C">
        <w:t xml:space="preserve"> </w:t>
      </w:r>
      <w:r w:rsidRPr="00D36B6A">
        <w:t>koncovému</w:t>
      </w:r>
      <w:r w:rsidR="0034553C">
        <w:t xml:space="preserve"> </w:t>
      </w:r>
      <w:r w:rsidRPr="00D36B6A">
        <w:t>odběrateli</w:t>
      </w:r>
      <w:r w:rsidR="0034553C">
        <w:t xml:space="preserve"> </w:t>
      </w:r>
      <w:r w:rsidRPr="00D36B6A">
        <w:t>nebyla</w:t>
      </w:r>
      <w:r w:rsidR="0034553C">
        <w:t xml:space="preserve"> </w:t>
      </w:r>
      <w:r w:rsidRPr="00D36B6A">
        <w:t>zajištěna.</w:t>
      </w:r>
      <w:r w:rsidR="0034553C">
        <w:t xml:space="preserve"> </w:t>
      </w:r>
      <w:r w:rsidRPr="00D36B6A">
        <w:t>Zároveň</w:t>
      </w:r>
      <w:r w:rsidR="0034553C">
        <w:t xml:space="preserve"> </w:t>
      </w:r>
      <w:r w:rsidRPr="00D36B6A">
        <w:t>E</w:t>
      </w:r>
      <w:r w:rsidR="00E7313D">
        <w:t>RÚ</w:t>
      </w:r>
      <w:r w:rsidR="0034553C">
        <w:t xml:space="preserve"> </w:t>
      </w:r>
      <w:r w:rsidRPr="00D36B6A">
        <w:t>nepovažuje</w:t>
      </w:r>
      <w:r w:rsidR="0034553C">
        <w:t xml:space="preserve"> </w:t>
      </w:r>
      <w:r w:rsidRPr="00D36B6A">
        <w:t>oproti</w:t>
      </w:r>
      <w:r w:rsidR="0034553C">
        <w:t xml:space="preserve"> </w:t>
      </w:r>
      <w:r w:rsidRPr="00D36B6A">
        <w:t>předchozímu</w:t>
      </w:r>
      <w:r w:rsidR="0034553C">
        <w:t xml:space="preserve"> </w:t>
      </w:r>
      <w:r w:rsidRPr="00D36B6A">
        <w:t>stanovisku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roku</w:t>
      </w:r>
      <w:r w:rsidR="0034553C">
        <w:t xml:space="preserve"> </w:t>
      </w:r>
      <w:r w:rsidRPr="00D36B6A">
        <w:t>2005</w:t>
      </w:r>
      <w:r w:rsidR="0034553C">
        <w:t xml:space="preserve"> </w:t>
      </w:r>
      <w:r w:rsidRPr="00D36B6A">
        <w:t>za</w:t>
      </w:r>
      <w:r w:rsidR="0034553C">
        <w:t xml:space="preserve"> </w:t>
      </w:r>
      <w:r w:rsidRPr="00D36B6A">
        <w:t>nutné,</w:t>
      </w:r>
      <w:r w:rsidR="0034553C">
        <w:t xml:space="preserve"> </w:t>
      </w:r>
      <w:r w:rsidRPr="00D36B6A">
        <w:t>aby</w:t>
      </w:r>
      <w:r w:rsidR="0034553C">
        <w:t xml:space="preserve"> </w:t>
      </w:r>
      <w:r w:rsidRPr="00D36B6A">
        <w:t>tyto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byly</w:t>
      </w:r>
      <w:r w:rsidR="0034553C">
        <w:t xml:space="preserve"> </w:t>
      </w:r>
      <w:r w:rsidRPr="00D36B6A">
        <w:t>účtovány</w:t>
      </w:r>
      <w:r w:rsidR="0034553C">
        <w:t xml:space="preserve"> </w:t>
      </w:r>
      <w:r w:rsidRPr="00D36B6A">
        <w:t>odděleně</w:t>
      </w:r>
      <w:r w:rsidR="0034553C">
        <w:t xml:space="preserve"> </w:t>
      </w:r>
      <w:r w:rsidRPr="00D36B6A">
        <w:t>od</w:t>
      </w:r>
      <w:r w:rsidR="0034553C">
        <w:t xml:space="preserve"> </w:t>
      </w:r>
      <w:r w:rsidRPr="00D36B6A">
        <w:t>nákladů</w:t>
      </w:r>
      <w:r w:rsidR="0034553C">
        <w:t xml:space="preserve"> </w:t>
      </w:r>
      <w:r w:rsidRPr="00D36B6A">
        <w:t>představujících</w:t>
      </w:r>
      <w:r w:rsidR="0034553C">
        <w:t xml:space="preserve"> </w:t>
      </w:r>
      <w:r w:rsidRPr="00D36B6A">
        <w:t>přeúčtovanou</w:t>
      </w:r>
      <w:r w:rsidR="0034553C">
        <w:t xml:space="preserve"> </w:t>
      </w:r>
      <w:r w:rsidRPr="00D36B6A">
        <w:t>část</w:t>
      </w:r>
      <w:r w:rsidR="0034553C">
        <w:t xml:space="preserve"> </w:t>
      </w:r>
      <w:r w:rsidRPr="00D36B6A">
        <w:t>platby</w:t>
      </w:r>
      <w:r w:rsidR="0034553C">
        <w:t xml:space="preserve"> </w:t>
      </w:r>
      <w:r w:rsidRPr="00D36B6A">
        <w:t>za</w:t>
      </w:r>
      <w:r w:rsidR="0034553C">
        <w:t xml:space="preserve"> </w:t>
      </w:r>
      <w:r w:rsidRPr="00D36B6A">
        <w:t>dodávku</w:t>
      </w:r>
      <w:r w:rsidR="0034553C">
        <w:t xml:space="preserve"> </w:t>
      </w:r>
      <w:r w:rsidRPr="00D36B6A">
        <w:t>energie,</w:t>
      </w:r>
      <w:r w:rsidR="0034553C">
        <w:t xml:space="preserve"> </w:t>
      </w:r>
      <w:r w:rsidRPr="00D36B6A">
        <w:t>pokud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zřejmé,</w:t>
      </w:r>
      <w:r w:rsidR="0034553C">
        <w:t xml:space="preserve"> </w:t>
      </w:r>
      <w:r w:rsidRPr="00D36B6A">
        <w:t>jaká</w:t>
      </w:r>
      <w:r w:rsidR="0034553C">
        <w:t xml:space="preserve"> </w:t>
      </w:r>
      <w:r w:rsidRPr="00D36B6A">
        <w:t>část</w:t>
      </w:r>
      <w:r w:rsidR="0034553C">
        <w:t xml:space="preserve"> </w:t>
      </w:r>
      <w:r w:rsidRPr="00D36B6A">
        <w:t>platby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představována</w:t>
      </w:r>
      <w:r w:rsidR="0034553C">
        <w:t xml:space="preserve"> </w:t>
      </w:r>
      <w:r w:rsidRPr="00D36B6A">
        <w:t>podílem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nákladech</w:t>
      </w:r>
      <w:r w:rsidR="0034553C">
        <w:t xml:space="preserve"> </w:t>
      </w:r>
      <w:r w:rsidRPr="00D36B6A">
        <w:t>za</w:t>
      </w:r>
      <w:r w:rsidR="0034553C">
        <w:t xml:space="preserve"> </w:t>
      </w:r>
      <w:r w:rsidRPr="00D36B6A">
        <w:t>udržování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zařízení.</w:t>
      </w:r>
      <w:bookmarkEnd w:id="51"/>
      <w:bookmarkEnd w:id="52"/>
      <w:bookmarkEnd w:id="53"/>
    </w:p>
    <w:p w14:paraId="374513EE" w14:textId="0938FA68" w:rsidR="00D36B6A" w:rsidRPr="00D36B6A" w:rsidRDefault="00D36B6A" w:rsidP="00A03EAD">
      <w:pPr>
        <w:pStyle w:val="NadpisX"/>
      </w:pPr>
      <w:bookmarkStart w:id="54" w:name="_Toc157605894"/>
      <w:r w:rsidRPr="00D36B6A">
        <w:t>VZTAH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PROBLEMATICE</w:t>
      </w:r>
      <w:r w:rsidR="0034553C">
        <w:t xml:space="preserve"> </w:t>
      </w:r>
      <w:r w:rsidRPr="00D36B6A">
        <w:t>NEOPRÁVNĚNÉHO</w:t>
      </w:r>
      <w:r w:rsidR="0034553C">
        <w:t xml:space="preserve"> </w:t>
      </w:r>
      <w:r w:rsidRPr="00D36B6A">
        <w:t>PODNIKÁNÍ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MOŽNOST</w:t>
      </w:r>
      <w:r w:rsidR="0034553C">
        <w:t xml:space="preserve"> </w:t>
      </w:r>
      <w:r w:rsidRPr="00D36B6A">
        <w:t>SPRÁVNÍHO</w:t>
      </w:r>
      <w:r w:rsidR="0034553C">
        <w:t xml:space="preserve"> </w:t>
      </w:r>
      <w:r w:rsidRPr="00D36B6A">
        <w:t>TRESTÁNÍ</w:t>
      </w:r>
      <w:bookmarkEnd w:id="54"/>
    </w:p>
    <w:p w14:paraId="701A6E72" w14:textId="0FDA9ADD" w:rsidR="00D36B6A" w:rsidRPr="00D36B6A" w:rsidRDefault="00D36B6A" w:rsidP="00D36B6A">
      <w:pPr>
        <w:pStyle w:val="Odstavec"/>
      </w:pPr>
      <w:bookmarkStart w:id="55" w:name="_Hlk132892674"/>
      <w:r w:rsidRPr="00D36B6A">
        <w:t>Dovětek</w:t>
      </w:r>
      <w:r w:rsidR="0034553C">
        <w:t xml:space="preserve"> </w:t>
      </w:r>
      <w:r w:rsidRPr="00D36B6A">
        <w:t>„</w:t>
      </w:r>
      <w:r w:rsidRPr="00D36B6A">
        <w:rPr>
          <w:i/>
        </w:rPr>
        <w:t>náklady</w:t>
      </w:r>
      <w:r w:rsidR="0034553C">
        <w:rPr>
          <w:i/>
        </w:rPr>
        <w:t xml:space="preserve"> </w:t>
      </w:r>
      <w:r w:rsidRPr="00D36B6A">
        <w:rPr>
          <w:i/>
        </w:rPr>
        <w:t>na</w:t>
      </w:r>
      <w:r w:rsidR="0034553C">
        <w:rPr>
          <w:i/>
        </w:rPr>
        <w:t xml:space="preserve"> </w:t>
      </w:r>
      <w:r w:rsidRPr="00D36B6A">
        <w:rPr>
          <w:i/>
        </w:rPr>
        <w:t>nákup</w:t>
      </w:r>
      <w:r w:rsidR="0034553C">
        <w:rPr>
          <w:i/>
        </w:rPr>
        <w:t xml:space="preserve"> </w:t>
      </w:r>
      <w:r w:rsidRPr="00D36B6A">
        <w:rPr>
          <w:i/>
        </w:rPr>
        <w:t>energie</w:t>
      </w:r>
      <w:r w:rsidR="0034553C">
        <w:rPr>
          <w:i/>
        </w:rPr>
        <w:t xml:space="preserve"> </w:t>
      </w:r>
      <w:r w:rsidRPr="00D36B6A">
        <w:rPr>
          <w:i/>
        </w:rPr>
        <w:t>pouze</w:t>
      </w:r>
      <w:r w:rsidR="0034553C">
        <w:rPr>
          <w:i/>
        </w:rPr>
        <w:t xml:space="preserve"> </w:t>
      </w:r>
      <w:r w:rsidRPr="00D36B6A">
        <w:rPr>
          <w:i/>
        </w:rPr>
        <w:t>rozúčtuje</w:t>
      </w:r>
      <w:r w:rsidR="0034553C">
        <w:rPr>
          <w:i/>
        </w:rPr>
        <w:t xml:space="preserve"> </w:t>
      </w:r>
      <w:r w:rsidRPr="00D36B6A">
        <w:rPr>
          <w:i/>
        </w:rPr>
        <w:t>dohodnutým</w:t>
      </w:r>
      <w:r w:rsidR="0034553C">
        <w:rPr>
          <w:i/>
        </w:rPr>
        <w:t xml:space="preserve"> </w:t>
      </w:r>
      <w:r w:rsidRPr="00D36B6A">
        <w:rPr>
          <w:i/>
        </w:rPr>
        <w:t>způsobem</w:t>
      </w:r>
      <w:r w:rsidRPr="00D36B6A">
        <w:t>“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výše</w:t>
      </w:r>
      <w:r w:rsidR="0034553C">
        <w:t xml:space="preserve"> </w:t>
      </w:r>
      <w:r w:rsidRPr="00D36B6A">
        <w:t>uvedených</w:t>
      </w:r>
      <w:r w:rsidR="0034553C">
        <w:t xml:space="preserve"> </w:t>
      </w:r>
      <w:r w:rsidRPr="00D36B6A">
        <w:t>ustanoveních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má</w:t>
      </w:r>
      <w:r w:rsidR="0034553C">
        <w:t xml:space="preserve"> </w:t>
      </w:r>
      <w:r w:rsidRPr="00D36B6A">
        <w:t>význam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hlediska</w:t>
      </w:r>
      <w:r w:rsidR="0034553C">
        <w:t xml:space="preserve"> </w:t>
      </w:r>
      <w:r w:rsidRPr="00D36B6A">
        <w:t>veřejnoprávního.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ohledem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to,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se</w:t>
      </w:r>
      <w:r w:rsidR="00855806">
        <w:t xml:space="preserve"> </w:t>
      </w:r>
      <w:r w:rsidRPr="00D36B6A">
        <w:t>jedná</w:t>
      </w:r>
      <w:r w:rsidR="0034553C">
        <w:t xml:space="preserve"> </w:t>
      </w:r>
      <w:r w:rsidRPr="00D36B6A">
        <w:t>výslovně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oprávnění</w:t>
      </w:r>
      <w:r w:rsidR="0034553C">
        <w:t xml:space="preserve"> </w:t>
      </w:r>
      <w:r w:rsidRPr="00D36B6A">
        <w:t>zákazníka,</w:t>
      </w:r>
      <w:r w:rsidR="0034553C">
        <w:t xml:space="preserve"> </w:t>
      </w:r>
      <w:r w:rsidRPr="00D36B6A">
        <w:t>tj.</w:t>
      </w:r>
      <w:r w:rsidR="0034553C">
        <w:t xml:space="preserve"> </w:t>
      </w:r>
      <w:r w:rsidRPr="00D36B6A">
        <w:t>subjektu,</w:t>
      </w:r>
      <w:r w:rsidR="0034553C">
        <w:t xml:space="preserve"> </w:t>
      </w:r>
      <w:r w:rsidRPr="00D36B6A">
        <w:t>který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držitelem</w:t>
      </w:r>
      <w:r w:rsidR="0034553C">
        <w:t xml:space="preserve"> </w:t>
      </w:r>
      <w:r w:rsidRPr="00D36B6A">
        <w:t>licence</w:t>
      </w:r>
      <w:r w:rsidR="0034553C">
        <w:t xml:space="preserve"> </w:t>
      </w:r>
      <w:r w:rsidRPr="00D36B6A">
        <w:t>podle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(a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podnikatelem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energetice),</w:t>
      </w:r>
      <w:r w:rsidR="0034553C">
        <w:t xml:space="preserve"> </w:t>
      </w:r>
      <w:r w:rsidRPr="00D36B6A">
        <w:t>vyjadřuje</w:t>
      </w:r>
      <w:r w:rsidR="0034553C">
        <w:t xml:space="preserve"> </w:t>
      </w:r>
      <w:r w:rsidRPr="00D36B6A">
        <w:t>tato</w:t>
      </w:r>
      <w:r w:rsidR="0034553C">
        <w:t xml:space="preserve"> </w:t>
      </w:r>
      <w:r w:rsidRPr="00D36B6A">
        <w:t>podmínka</w:t>
      </w:r>
      <w:r w:rsidR="0034553C">
        <w:t xml:space="preserve"> </w:t>
      </w:r>
      <w:r w:rsidRPr="00D36B6A">
        <w:t>skutečnost,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subjekt,</w:t>
      </w:r>
      <w:r w:rsidR="0034553C">
        <w:t xml:space="preserve"> </w:t>
      </w:r>
      <w:r w:rsidRPr="00D36B6A">
        <w:t>který</w:t>
      </w:r>
      <w:r w:rsidR="0034553C">
        <w:t xml:space="preserve"> </w:t>
      </w:r>
      <w:r w:rsidRPr="00D36B6A">
        <w:t>nakoupenou</w:t>
      </w:r>
      <w:r w:rsidR="0034553C">
        <w:t xml:space="preserve"> </w:t>
      </w:r>
      <w:r w:rsidRPr="00D36B6A">
        <w:t>energii</w:t>
      </w:r>
      <w:r w:rsidR="0034553C">
        <w:t xml:space="preserve"> </w:t>
      </w:r>
      <w:r w:rsidRPr="00D36B6A">
        <w:t>dále</w:t>
      </w:r>
      <w:r w:rsidR="0034553C">
        <w:t xml:space="preserve"> </w:t>
      </w:r>
      <w:r w:rsidRPr="00D36B6A">
        <w:t>rozúčtuje,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zákazníkem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nemůže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uvedené</w:t>
      </w:r>
      <w:r w:rsidR="0034553C">
        <w:t xml:space="preserve"> </w:t>
      </w:r>
      <w:r w:rsidRPr="00D36B6A">
        <w:t>činnosti</w:t>
      </w:r>
      <w:r w:rsidR="0034553C">
        <w:t xml:space="preserve"> </w:t>
      </w:r>
      <w:r w:rsidRPr="00D36B6A">
        <w:t>získávat</w:t>
      </w:r>
      <w:r w:rsidR="0034553C">
        <w:t xml:space="preserve"> </w:t>
      </w:r>
      <w:r w:rsidRPr="00D36B6A">
        <w:t>žádné</w:t>
      </w:r>
      <w:r w:rsidR="0034553C">
        <w:t xml:space="preserve"> </w:t>
      </w:r>
      <w:r w:rsidRPr="00D36B6A">
        <w:t>výnosy</w:t>
      </w:r>
      <w:r w:rsidR="0034553C">
        <w:t xml:space="preserve"> </w:t>
      </w:r>
      <w:r w:rsidRPr="00D36B6A">
        <w:t>nad</w:t>
      </w:r>
      <w:r w:rsidR="0034553C">
        <w:t xml:space="preserve"> </w:t>
      </w:r>
      <w:r w:rsidRPr="00D36B6A">
        <w:t>rámec</w:t>
      </w:r>
      <w:r w:rsidR="0034553C">
        <w:t xml:space="preserve"> </w:t>
      </w:r>
      <w:r w:rsidRPr="00D36B6A">
        <w:t>vynaložených</w:t>
      </w:r>
      <w:r w:rsidR="0034553C">
        <w:t xml:space="preserve"> </w:t>
      </w:r>
      <w:r w:rsidRPr="00D36B6A">
        <w:t>nákladů,</w:t>
      </w:r>
      <w:r w:rsidR="0034553C">
        <w:t xml:space="preserve"> </w:t>
      </w:r>
      <w:r w:rsidRPr="00D36B6A">
        <w:t>tj.</w:t>
      </w:r>
      <w:r w:rsidR="0034553C">
        <w:t xml:space="preserve"> </w:t>
      </w:r>
      <w:r w:rsidRPr="00D36B6A">
        <w:t>výnosy,</w:t>
      </w:r>
      <w:r w:rsidR="0034553C">
        <w:t xml:space="preserve"> </w:t>
      </w:r>
      <w:r w:rsidRPr="00D36B6A">
        <w:t>které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představovaly</w:t>
      </w:r>
      <w:r w:rsidR="0034553C">
        <w:t xml:space="preserve"> </w:t>
      </w:r>
      <w:r w:rsidRPr="00D36B6A">
        <w:t>jeho</w:t>
      </w:r>
      <w:r w:rsidR="0034553C">
        <w:t xml:space="preserve"> </w:t>
      </w:r>
      <w:r w:rsidRPr="00D36B6A">
        <w:t>zisk.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ohledem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definici</w:t>
      </w:r>
      <w:r w:rsidR="0034553C">
        <w:t xml:space="preserve"> </w:t>
      </w:r>
      <w:r w:rsidRPr="00D36B6A">
        <w:t>podnikatele</w:t>
      </w:r>
      <w:r w:rsidR="0034553C">
        <w:t xml:space="preserve"> </w:t>
      </w:r>
      <w:r w:rsidRPr="00D36B6A">
        <w:t>(viz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420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č.</w:t>
      </w:r>
      <w:r w:rsidR="0034553C">
        <w:t xml:space="preserve"> </w:t>
      </w:r>
      <w:r w:rsidRPr="00D36B6A">
        <w:t>89/2012</w:t>
      </w:r>
      <w:r w:rsidR="0034553C">
        <w:t xml:space="preserve"> </w:t>
      </w:r>
      <w:r w:rsidRPr="00D36B6A">
        <w:t>Sb.,</w:t>
      </w:r>
      <w:r w:rsidR="0034553C">
        <w:t xml:space="preserve"> </w:t>
      </w:r>
      <w:r w:rsidRPr="00D36B6A">
        <w:t>občanský</w:t>
      </w:r>
      <w:r w:rsidR="0034553C">
        <w:t xml:space="preserve"> </w:t>
      </w:r>
      <w:r w:rsidRPr="00D36B6A">
        <w:t>zákoník,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znění</w:t>
      </w:r>
      <w:r w:rsidR="0034553C">
        <w:t xml:space="preserve"> </w:t>
      </w:r>
      <w:r w:rsidRPr="00D36B6A">
        <w:t>pozdějších</w:t>
      </w:r>
      <w:r w:rsidR="0034553C">
        <w:t xml:space="preserve"> </w:t>
      </w:r>
      <w:r w:rsidRPr="00D36B6A">
        <w:t>předpisů)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v</w:t>
      </w:r>
      <w:r w:rsidR="0034553C">
        <w:t> </w:t>
      </w:r>
      <w:r w:rsidRPr="00D36B6A">
        <w:t>případě</w:t>
      </w:r>
      <w:r w:rsidR="0034553C">
        <w:t xml:space="preserve"> </w:t>
      </w:r>
      <w:r w:rsidRPr="00D36B6A">
        <w:t>realizace</w:t>
      </w:r>
      <w:r w:rsidR="0034553C">
        <w:t xml:space="preserve"> </w:t>
      </w:r>
      <w:r w:rsidRPr="00D36B6A">
        <w:t>zisku</w:t>
      </w:r>
      <w:r w:rsidR="0034553C">
        <w:t xml:space="preserve"> </w:t>
      </w:r>
      <w:r w:rsidRPr="00D36B6A">
        <w:t>již</w:t>
      </w:r>
      <w:r w:rsidR="0034553C">
        <w:t xml:space="preserve"> </w:t>
      </w:r>
      <w:r w:rsidRPr="00D36B6A">
        <w:t>jednalo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podnikatelskou</w:t>
      </w:r>
      <w:r w:rsidR="0034553C">
        <w:t xml:space="preserve"> </w:t>
      </w:r>
      <w:r w:rsidRPr="00D36B6A">
        <w:t>činnost,</w:t>
      </w:r>
      <w:r w:rsidR="0034553C">
        <w:t xml:space="preserve"> </w:t>
      </w:r>
      <w:r w:rsidRPr="00D36B6A">
        <w:t>přičemž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mohlo</w:t>
      </w:r>
      <w:r w:rsidR="0034553C">
        <w:t xml:space="preserve"> </w:t>
      </w:r>
      <w:r w:rsidRPr="00D36B6A">
        <w:t>jednat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některou</w:t>
      </w:r>
      <w:r w:rsidR="0034553C">
        <w:t xml:space="preserve"> </w:t>
      </w:r>
      <w:r w:rsidRPr="00D36B6A">
        <w:t>z</w:t>
      </w:r>
      <w:r w:rsidR="0034553C">
        <w:t> </w:t>
      </w:r>
      <w:r w:rsidRPr="00D36B6A">
        <w:t>podnikatelských</w:t>
      </w:r>
      <w:r w:rsidR="0034553C">
        <w:t xml:space="preserve"> </w:t>
      </w:r>
      <w:r w:rsidRPr="00D36B6A">
        <w:t>činností,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níž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podle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vyžadována</w:t>
      </w:r>
      <w:r w:rsidR="0034553C">
        <w:t xml:space="preserve"> </w:t>
      </w:r>
      <w:r w:rsidRPr="00D36B6A">
        <w:t>licence.</w:t>
      </w:r>
    </w:p>
    <w:p w14:paraId="410BF537" w14:textId="32C0EA54" w:rsidR="00D36B6A" w:rsidRPr="00D36B6A" w:rsidRDefault="00D36B6A" w:rsidP="00D36B6A">
      <w:pPr>
        <w:pStyle w:val="Odstavec"/>
      </w:pPr>
      <w:r w:rsidRPr="00D36B6A">
        <w:t>Pokud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zákazník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poskytnutou</w:t>
      </w:r>
      <w:r w:rsidR="0034553C">
        <w:t xml:space="preserve"> </w:t>
      </w:r>
      <w:r w:rsidRPr="00D36B6A">
        <w:t>energii</w:t>
      </w:r>
      <w:r w:rsidR="0034553C">
        <w:t xml:space="preserve"> </w:t>
      </w:r>
      <w:r w:rsidRPr="00D36B6A">
        <w:t>pouze</w:t>
      </w:r>
      <w:r w:rsidR="0034553C">
        <w:t xml:space="preserve"> </w:t>
      </w:r>
      <w:r w:rsidRPr="00D36B6A">
        <w:t>nerozúčtoval,</w:t>
      </w:r>
      <w:r w:rsidR="0034553C">
        <w:t xml:space="preserve"> </w:t>
      </w:r>
      <w:r w:rsidRPr="00D36B6A">
        <w:t>ale</w:t>
      </w:r>
      <w:r w:rsidR="0034553C">
        <w:t xml:space="preserve"> </w:t>
      </w:r>
      <w:r w:rsidRPr="00D36B6A">
        <w:t>realizoval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další</w:t>
      </w:r>
      <w:r w:rsidR="0034553C">
        <w:t xml:space="preserve"> </w:t>
      </w:r>
      <w:r w:rsidRPr="00D36B6A">
        <w:t>výnosy</w:t>
      </w:r>
      <w:r w:rsidR="0034553C">
        <w:t xml:space="preserve"> </w:t>
      </w:r>
      <w:r w:rsidRPr="00D36B6A">
        <w:t>představující</w:t>
      </w:r>
      <w:r w:rsidR="0034553C">
        <w:t xml:space="preserve"> </w:t>
      </w:r>
      <w:r w:rsidRPr="00D36B6A">
        <w:t>zisk,</w:t>
      </w:r>
      <w:r w:rsidR="0034553C">
        <w:t xml:space="preserve"> </w:t>
      </w:r>
      <w:r w:rsidRPr="00D36B6A">
        <w:t>jednalo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činnost</w:t>
      </w:r>
      <w:r w:rsidR="0034553C">
        <w:t xml:space="preserve"> </w:t>
      </w:r>
      <w:r w:rsidRPr="00D36B6A">
        <w:t>naplňující</w:t>
      </w:r>
      <w:r w:rsidR="0034553C">
        <w:t xml:space="preserve"> </w:t>
      </w:r>
      <w:r w:rsidRPr="00D36B6A">
        <w:t>fakticky</w:t>
      </w:r>
      <w:r w:rsidR="0034553C">
        <w:t xml:space="preserve"> </w:t>
      </w:r>
      <w:r w:rsidRPr="00D36B6A">
        <w:t>znaky</w:t>
      </w:r>
      <w:r w:rsidR="0034553C">
        <w:t xml:space="preserve"> </w:t>
      </w:r>
      <w:r w:rsidRPr="00D36B6A">
        <w:t>licencované</w:t>
      </w:r>
      <w:r w:rsidR="0034553C">
        <w:t xml:space="preserve"> </w:t>
      </w:r>
      <w:r w:rsidRPr="00D36B6A">
        <w:t>činnosti</w:t>
      </w:r>
      <w:r w:rsidR="0034553C">
        <w:t xml:space="preserve"> </w:t>
      </w:r>
      <w:r w:rsidRPr="00D36B6A">
        <w:t>obchodu</w:t>
      </w:r>
      <w:r w:rsidR="0034553C">
        <w:t xml:space="preserve"> </w:t>
      </w:r>
      <w:r w:rsidRPr="00D36B6A">
        <w:t>s</w:t>
      </w:r>
      <w:r w:rsidR="0034553C">
        <w:t> </w:t>
      </w:r>
      <w:r w:rsidRPr="00D36B6A">
        <w:t>elektřinou,</w:t>
      </w:r>
      <w:r w:rsidR="0034553C">
        <w:t xml:space="preserve"> </w:t>
      </w:r>
      <w:r w:rsidRPr="00D36B6A">
        <w:t>obchodu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plynem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rozvodu</w:t>
      </w:r>
      <w:r w:rsidR="0034553C">
        <w:t xml:space="preserve"> </w:t>
      </w:r>
      <w:r w:rsidRPr="00D36B6A">
        <w:t>tepelné</w:t>
      </w:r>
      <w:r w:rsidR="0034553C">
        <w:t xml:space="preserve"> </w:t>
      </w:r>
      <w:r w:rsidRPr="00D36B6A">
        <w:t>energie.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ohledem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to,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účtované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se</w:t>
      </w:r>
      <w:r w:rsidR="00855806">
        <w:t> </w:t>
      </w:r>
      <w:r w:rsidRPr="00D36B6A">
        <w:t>mohou</w:t>
      </w:r>
      <w:r w:rsidR="0034553C">
        <w:t xml:space="preserve"> </w:t>
      </w:r>
      <w:r w:rsidRPr="00D36B6A">
        <w:t>vztahovat</w:t>
      </w:r>
      <w:r w:rsidR="0034553C">
        <w:t xml:space="preserve"> </w:t>
      </w:r>
      <w:r w:rsidRPr="00D36B6A">
        <w:t>konkrétně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provozu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zařízení,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vyloučena</w:t>
      </w:r>
      <w:r w:rsidR="0034553C">
        <w:t xml:space="preserve"> </w:t>
      </w:r>
      <w:r w:rsidRPr="00D36B6A">
        <w:t>ani</w:t>
      </w:r>
      <w:r w:rsidR="0034553C">
        <w:t xml:space="preserve"> </w:t>
      </w:r>
      <w:r w:rsidRPr="00D36B6A">
        <w:t>varianta,</w:t>
      </w:r>
      <w:r w:rsidR="0034553C">
        <w:t xml:space="preserve"> </w:t>
      </w:r>
      <w:r w:rsidRPr="00D36B6A">
        <w:t>aby</w:t>
      </w:r>
      <w:r w:rsidR="0034553C">
        <w:t xml:space="preserve"> </w:t>
      </w:r>
      <w:r w:rsidRPr="00D36B6A">
        <w:t>tato</w:t>
      </w:r>
      <w:r w:rsidR="0034553C">
        <w:t xml:space="preserve"> </w:t>
      </w:r>
      <w:r w:rsidRPr="00D36B6A">
        <w:t>činnost</w:t>
      </w:r>
      <w:r w:rsidR="0034553C">
        <w:t xml:space="preserve"> </w:t>
      </w:r>
      <w:r w:rsidRPr="00D36B6A">
        <w:t>byla</w:t>
      </w:r>
      <w:r w:rsidR="0034553C">
        <w:t xml:space="preserve"> </w:t>
      </w:r>
      <w:r w:rsidRPr="00D36B6A">
        <w:t>posouzena</w:t>
      </w:r>
      <w:r w:rsidR="0034553C">
        <w:t xml:space="preserve"> </w:t>
      </w:r>
      <w:r w:rsidRPr="00D36B6A">
        <w:t>jako</w:t>
      </w:r>
      <w:r w:rsidR="0034553C">
        <w:t xml:space="preserve"> </w:t>
      </w:r>
      <w:r w:rsidRPr="00D36B6A">
        <w:t>činnost</w:t>
      </w:r>
      <w:r w:rsidR="0034553C">
        <w:t xml:space="preserve"> </w:t>
      </w:r>
      <w:r w:rsidRPr="00D36B6A">
        <w:t>distribuce</w:t>
      </w:r>
      <w:r w:rsidR="0034553C">
        <w:t xml:space="preserve"> </w:t>
      </w:r>
      <w:r w:rsidRPr="00D36B6A">
        <w:t>elektřiny</w:t>
      </w:r>
      <w:r w:rsidR="0034553C">
        <w:t xml:space="preserve"> </w:t>
      </w:r>
      <w:r w:rsidRPr="00D36B6A">
        <w:t>či</w:t>
      </w:r>
      <w:r w:rsidR="0034553C">
        <w:t xml:space="preserve"> </w:t>
      </w:r>
      <w:r w:rsidRPr="00D36B6A">
        <w:t>distribuce</w:t>
      </w:r>
      <w:r w:rsidR="0034553C">
        <w:t xml:space="preserve"> </w:t>
      </w:r>
      <w:r w:rsidRPr="00D36B6A">
        <w:t>plynu,</w:t>
      </w:r>
      <w:r w:rsidR="0034553C">
        <w:t xml:space="preserve"> </w:t>
      </w:r>
      <w:r w:rsidRPr="00D36B6A">
        <w:t>pokud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odběrné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neslo</w:t>
      </w:r>
      <w:r w:rsidR="0034553C">
        <w:t xml:space="preserve"> </w:t>
      </w:r>
      <w:r w:rsidRPr="00D36B6A">
        <w:t>znaky</w:t>
      </w:r>
      <w:r w:rsidR="0034553C">
        <w:t xml:space="preserve"> </w:t>
      </w:r>
      <w:r w:rsidRPr="00D36B6A">
        <w:t>distribuční</w:t>
      </w:r>
      <w:r w:rsidR="0034553C">
        <w:t xml:space="preserve"> </w:t>
      </w:r>
      <w:r w:rsidRPr="00D36B6A">
        <w:t>soustavy.</w:t>
      </w:r>
      <w:r w:rsidR="0034553C">
        <w:t xml:space="preserve"> </w:t>
      </w:r>
      <w:r w:rsidRPr="00D36B6A">
        <w:t>Lze</w:t>
      </w:r>
      <w:r w:rsidR="0034553C">
        <w:t xml:space="preserve"> </w:t>
      </w:r>
      <w:r w:rsidRPr="00D36B6A">
        <w:t>tedy</w:t>
      </w:r>
      <w:r w:rsidR="0034553C">
        <w:t xml:space="preserve"> </w:t>
      </w:r>
      <w:r w:rsidRPr="00D36B6A">
        <w:t>konstatovat,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pokud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zákazník</w:t>
      </w:r>
      <w:r w:rsidR="0034553C">
        <w:t xml:space="preserve"> </w:t>
      </w:r>
      <w:r w:rsidRPr="00D36B6A">
        <w:t>vůči</w:t>
      </w:r>
      <w:r w:rsidR="0034553C">
        <w:t xml:space="preserve"> </w:t>
      </w:r>
      <w:r w:rsidRPr="00D36B6A">
        <w:t>koncovým</w:t>
      </w:r>
      <w:r w:rsidR="0034553C">
        <w:t xml:space="preserve"> </w:t>
      </w:r>
      <w:r w:rsidRPr="00D36B6A">
        <w:t>odběratelům</w:t>
      </w:r>
      <w:r w:rsidR="0034553C">
        <w:t xml:space="preserve"> </w:t>
      </w:r>
      <w:r w:rsidRPr="00D36B6A">
        <w:t>takto</w:t>
      </w:r>
      <w:r w:rsidR="0034553C">
        <w:t xml:space="preserve"> </w:t>
      </w:r>
      <w:r w:rsidRPr="00D36B6A">
        <w:t>postupoval,</w:t>
      </w:r>
      <w:r w:rsidR="0034553C">
        <w:t xml:space="preserve"> </w:t>
      </w:r>
      <w:r w:rsidRPr="00D36B6A">
        <w:t>překračoval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své</w:t>
      </w:r>
      <w:r w:rsidR="0034553C">
        <w:t xml:space="preserve"> </w:t>
      </w:r>
      <w:r w:rsidRPr="00D36B6A">
        <w:t>zákonné</w:t>
      </w:r>
      <w:r w:rsidR="0034553C">
        <w:t xml:space="preserve"> </w:t>
      </w:r>
      <w:r w:rsidRPr="00D36B6A">
        <w:t>oprávnění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podnikal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oblasti</w:t>
      </w:r>
      <w:r w:rsidR="0034553C">
        <w:t xml:space="preserve"> </w:t>
      </w:r>
      <w:r w:rsidRPr="00D36B6A">
        <w:t>energetiky,</w:t>
      </w:r>
      <w:r w:rsidR="0034553C">
        <w:t xml:space="preserve"> </w:t>
      </w:r>
      <w:r w:rsidRPr="00D36B6A">
        <w:t>tj.</w:t>
      </w:r>
      <w:r w:rsidR="0034553C">
        <w:t xml:space="preserve"> </w:t>
      </w:r>
      <w:r w:rsidRPr="00D36B6A">
        <w:t>tato</w:t>
      </w:r>
      <w:r w:rsidR="0034553C">
        <w:t xml:space="preserve"> </w:t>
      </w:r>
      <w:r w:rsidRPr="00D36B6A">
        <w:t>činnost</w:t>
      </w:r>
      <w:r w:rsidR="0034553C">
        <w:t xml:space="preserve"> </w:t>
      </w:r>
      <w:r w:rsidRPr="00D36B6A">
        <w:t>by</w:t>
      </w:r>
      <w:r w:rsidR="00855806">
        <w:t> </w:t>
      </w:r>
      <w:r w:rsidRPr="00D36B6A">
        <w:t>již</w:t>
      </w:r>
      <w:r w:rsidR="0034553C">
        <w:t xml:space="preserve"> </w:t>
      </w:r>
      <w:r w:rsidRPr="00D36B6A">
        <w:t>nespadala</w:t>
      </w:r>
      <w:r w:rsidR="0034553C">
        <w:t xml:space="preserve"> </w:t>
      </w:r>
      <w:r w:rsidRPr="00D36B6A">
        <w:t>do</w:t>
      </w:r>
      <w:r w:rsidR="0034553C">
        <w:t xml:space="preserve"> </w:t>
      </w:r>
      <w:r w:rsidRPr="00D36B6A">
        <w:t>okruhu</w:t>
      </w:r>
      <w:r w:rsidR="0034553C">
        <w:t xml:space="preserve"> </w:t>
      </w:r>
      <w:r w:rsidRPr="00D36B6A">
        <w:t>právního</w:t>
      </w:r>
      <w:r w:rsidR="0034553C">
        <w:t xml:space="preserve"> </w:t>
      </w:r>
      <w:r w:rsidRPr="00D36B6A">
        <w:t>jednání</w:t>
      </w:r>
      <w:r w:rsidR="0034553C">
        <w:t xml:space="preserve"> </w:t>
      </w:r>
      <w:r w:rsidRPr="00D36B6A">
        <w:t>zákazníka,</w:t>
      </w:r>
      <w:r w:rsidR="0034553C">
        <w:t xml:space="preserve"> </w:t>
      </w:r>
      <w:r w:rsidRPr="00D36B6A">
        <w:t>ale</w:t>
      </w:r>
      <w:r w:rsidR="0034553C">
        <w:t xml:space="preserve"> </w:t>
      </w:r>
      <w:r w:rsidRPr="00D36B6A">
        <w:t>představovala</w:t>
      </w:r>
      <w:r w:rsidR="0034553C">
        <w:t xml:space="preserve"> </w:t>
      </w:r>
      <w:r w:rsidRPr="00D36B6A">
        <w:t>projev</w:t>
      </w:r>
      <w:r w:rsidR="0034553C">
        <w:t xml:space="preserve"> </w:t>
      </w:r>
      <w:r w:rsidRPr="00D36B6A">
        <w:t>výkonu</w:t>
      </w:r>
      <w:r w:rsidR="0034553C">
        <w:t xml:space="preserve"> </w:t>
      </w:r>
      <w:r w:rsidRPr="00D36B6A">
        <w:t>licencované</w:t>
      </w:r>
      <w:r w:rsidR="0034553C">
        <w:t xml:space="preserve"> </w:t>
      </w:r>
      <w:r w:rsidRPr="00D36B6A">
        <w:t>činnosti.</w:t>
      </w:r>
    </w:p>
    <w:p w14:paraId="02CB04BE" w14:textId="5DE032E6" w:rsidR="00D36B6A" w:rsidRPr="00D36B6A" w:rsidRDefault="00D36B6A" w:rsidP="00D36B6A">
      <w:pPr>
        <w:pStyle w:val="Odstavec"/>
      </w:pPr>
      <w:r w:rsidRPr="00D36B6A">
        <w:lastRenderedPageBreak/>
        <w:t>V</w:t>
      </w:r>
      <w:r w:rsidR="0034553C">
        <w:t xml:space="preserve"> </w:t>
      </w:r>
      <w:r w:rsidRPr="00D36B6A">
        <w:t>tomto</w:t>
      </w:r>
      <w:r w:rsidR="0034553C">
        <w:t xml:space="preserve"> </w:t>
      </w:r>
      <w:r w:rsidRPr="00D36B6A">
        <w:t>ohledu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dále</w:t>
      </w:r>
      <w:r w:rsidR="0034553C">
        <w:t xml:space="preserve"> </w:t>
      </w:r>
      <w:r w:rsidRPr="00D36B6A">
        <w:t>možnost</w:t>
      </w:r>
      <w:r w:rsidR="0034553C">
        <w:t xml:space="preserve"> </w:t>
      </w:r>
      <w:r w:rsidRPr="00D36B6A">
        <w:t>poskytovat</w:t>
      </w:r>
      <w:r w:rsidR="0034553C">
        <w:t xml:space="preserve"> </w:t>
      </w:r>
      <w:r w:rsidRPr="00D36B6A">
        <w:t>odebranou</w:t>
      </w:r>
      <w:r w:rsidR="0034553C">
        <w:t xml:space="preserve"> </w:t>
      </w:r>
      <w:r w:rsidRPr="00D36B6A">
        <w:t>energii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rozúčtovat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zákazníkem</w:t>
      </w:r>
      <w:r w:rsidR="0034553C">
        <w:t xml:space="preserve"> </w:t>
      </w:r>
      <w:r w:rsidRPr="00D36B6A">
        <w:t>neměla</w:t>
      </w:r>
      <w:r w:rsidR="0034553C">
        <w:t xml:space="preserve"> </w:t>
      </w:r>
      <w:r w:rsidRPr="00D36B6A">
        <w:t>sloužit</w:t>
      </w:r>
      <w:r w:rsidR="0034553C">
        <w:t xml:space="preserve"> </w:t>
      </w:r>
      <w:r w:rsidRPr="00D36B6A">
        <w:t>ani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účelové</w:t>
      </w:r>
      <w:r w:rsidR="0034553C">
        <w:t xml:space="preserve"> </w:t>
      </w:r>
      <w:r w:rsidRPr="00D36B6A">
        <w:t>obcházení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poskytování</w:t>
      </w:r>
      <w:r w:rsidR="0034553C">
        <w:t xml:space="preserve"> </w:t>
      </w:r>
      <w:r w:rsidRPr="00D36B6A">
        <w:t>odebrané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většímu</w:t>
      </w:r>
      <w:r w:rsidR="0034553C">
        <w:t xml:space="preserve"> </w:t>
      </w:r>
      <w:r w:rsidRPr="00D36B6A">
        <w:t>množství</w:t>
      </w:r>
      <w:r w:rsidR="0034553C">
        <w:t xml:space="preserve"> </w:t>
      </w:r>
      <w:r w:rsidRPr="00D36B6A">
        <w:t>koncových</w:t>
      </w:r>
      <w:r w:rsidR="0034553C">
        <w:t xml:space="preserve"> </w:t>
      </w:r>
      <w:r w:rsidRPr="00D36B6A">
        <w:t>odběratelů</w:t>
      </w:r>
      <w:r w:rsidR="0034553C">
        <w:t xml:space="preserve"> </w:t>
      </w:r>
      <w:r w:rsidRPr="00D36B6A">
        <w:t>zařízením,</w:t>
      </w:r>
      <w:r w:rsidR="0034553C">
        <w:t xml:space="preserve"> </w:t>
      </w:r>
      <w:r w:rsidRPr="00D36B6A">
        <w:t>které</w:t>
      </w:r>
      <w:r w:rsidR="0034553C">
        <w:t xml:space="preserve"> </w:t>
      </w:r>
      <w:r w:rsidRPr="00D36B6A">
        <w:t>fakticky</w:t>
      </w:r>
      <w:r w:rsidR="0034553C">
        <w:t xml:space="preserve"> </w:t>
      </w:r>
      <w:r w:rsidRPr="00D36B6A">
        <w:t>funguje</w:t>
      </w:r>
      <w:r w:rsidR="0034553C">
        <w:t xml:space="preserve"> </w:t>
      </w:r>
      <w:r w:rsidRPr="00D36B6A">
        <w:t>jako</w:t>
      </w:r>
      <w:r w:rsidR="0034553C">
        <w:t xml:space="preserve"> </w:t>
      </w:r>
      <w:r w:rsidRPr="00D36B6A">
        <w:t>distribuční</w:t>
      </w:r>
      <w:r w:rsidR="0034553C">
        <w:t xml:space="preserve"> </w:t>
      </w:r>
      <w:r w:rsidRPr="00D36B6A">
        <w:t>soustava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vykazuje</w:t>
      </w:r>
      <w:r w:rsidR="0034553C">
        <w:t xml:space="preserve"> </w:t>
      </w:r>
      <w:r w:rsidRPr="00D36B6A">
        <w:t>její</w:t>
      </w:r>
      <w:r w:rsidR="0034553C">
        <w:t xml:space="preserve"> </w:t>
      </w:r>
      <w:r w:rsidRPr="00D36B6A">
        <w:t>zákonem</w:t>
      </w:r>
      <w:r w:rsidR="0034553C">
        <w:t xml:space="preserve"> </w:t>
      </w:r>
      <w:r w:rsidRPr="00D36B6A">
        <w:t>definované</w:t>
      </w:r>
      <w:r w:rsidR="0034553C">
        <w:t xml:space="preserve"> </w:t>
      </w:r>
      <w:r w:rsidRPr="00D36B6A">
        <w:t>znaky</w:t>
      </w:r>
      <w:r w:rsidR="0034553C">
        <w:t xml:space="preserve"> </w:t>
      </w:r>
      <w:r w:rsidRPr="00D36B6A">
        <w:t>(přesahuje</w:t>
      </w:r>
      <w:r w:rsidR="0034553C">
        <w:t xml:space="preserve"> </w:t>
      </w:r>
      <w:r w:rsidRPr="00D36B6A">
        <w:t>svým</w:t>
      </w:r>
      <w:r w:rsidR="0034553C">
        <w:t xml:space="preserve"> </w:t>
      </w:r>
      <w:r w:rsidRPr="00D36B6A">
        <w:t>rozsahem</w:t>
      </w:r>
      <w:r w:rsidR="0034553C">
        <w:t xml:space="preserve"> </w:t>
      </w:r>
      <w:r w:rsidRPr="00D36B6A">
        <w:t>účel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funkci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</w:t>
      </w:r>
      <w:r w:rsidR="0034553C">
        <w:t xml:space="preserve"> </w:t>
      </w:r>
      <w:r w:rsidRPr="00D36B6A">
        <w:t>sloužícího</w:t>
      </w:r>
      <w:r w:rsidR="0034553C">
        <w:t xml:space="preserve"> </w:t>
      </w:r>
      <w:r w:rsidRPr="00D36B6A">
        <w:t>primárně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zajištění</w:t>
      </w:r>
      <w:r w:rsidR="0034553C">
        <w:t xml:space="preserve"> </w:t>
      </w:r>
      <w:r w:rsidRPr="00D36B6A">
        <w:t>odběru</w:t>
      </w:r>
      <w:r w:rsidR="0034553C">
        <w:t xml:space="preserve"> </w:t>
      </w:r>
      <w:r w:rsidRPr="00D36B6A">
        <w:t>energie</w:t>
      </w:r>
      <w:r w:rsidR="0034553C">
        <w:t xml:space="preserve"> </w:t>
      </w:r>
      <w:r w:rsidRPr="00D36B6A">
        <w:t>jedním</w:t>
      </w:r>
      <w:r w:rsidR="0034553C">
        <w:t xml:space="preserve"> </w:t>
      </w:r>
      <w:r w:rsidRPr="00D36B6A">
        <w:t>subjektem),</w:t>
      </w:r>
      <w:r w:rsidR="0034553C">
        <w:t xml:space="preserve"> </w:t>
      </w:r>
      <w:r w:rsidRPr="00D36B6A">
        <w:t>aniž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zákazník</w:t>
      </w:r>
      <w:r w:rsidR="0034553C">
        <w:t xml:space="preserve"> </w:t>
      </w:r>
      <w:r w:rsidRPr="00D36B6A">
        <w:t>byl</w:t>
      </w:r>
      <w:r w:rsidR="0034553C">
        <w:t xml:space="preserve"> </w:t>
      </w:r>
      <w:r w:rsidRPr="00D36B6A">
        <w:t>držitelem</w:t>
      </w:r>
      <w:r w:rsidR="0034553C">
        <w:t xml:space="preserve"> </w:t>
      </w:r>
      <w:r w:rsidRPr="00D36B6A">
        <w:t>licence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distribuci.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tomto</w:t>
      </w:r>
      <w:r w:rsidR="0034553C">
        <w:t xml:space="preserve"> </w:t>
      </w:r>
      <w:r w:rsidRPr="00D36B6A">
        <w:t>ohledu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vyloučeno</w:t>
      </w:r>
      <w:r w:rsidR="0034553C">
        <w:t xml:space="preserve"> </w:t>
      </w:r>
      <w:r w:rsidRPr="00D36B6A">
        <w:t>posoudit</w:t>
      </w:r>
      <w:r w:rsidR="0034553C">
        <w:t xml:space="preserve"> </w:t>
      </w:r>
      <w:r w:rsidRPr="00D36B6A">
        <w:t>jako</w:t>
      </w:r>
      <w:r w:rsidR="0034553C">
        <w:t xml:space="preserve"> </w:t>
      </w:r>
      <w:r w:rsidRPr="00D36B6A">
        <w:t>faktický</w:t>
      </w:r>
      <w:r w:rsidR="0034553C">
        <w:t xml:space="preserve"> </w:t>
      </w:r>
      <w:r w:rsidRPr="00D36B6A">
        <w:t>výkon</w:t>
      </w:r>
      <w:r w:rsidR="0034553C">
        <w:t xml:space="preserve"> </w:t>
      </w:r>
      <w:r w:rsidRPr="00D36B6A">
        <w:t>licencované</w:t>
      </w:r>
      <w:r w:rsidR="0034553C">
        <w:t xml:space="preserve"> </w:t>
      </w:r>
      <w:r w:rsidRPr="00D36B6A">
        <w:t>činnosti</w:t>
      </w:r>
      <w:r w:rsidR="0034553C">
        <w:t xml:space="preserve"> </w:t>
      </w:r>
      <w:r w:rsidRPr="00D36B6A">
        <w:t>situaci,</w:t>
      </w:r>
      <w:r w:rsidR="0034553C">
        <w:t xml:space="preserve"> </w:t>
      </w:r>
      <w:r w:rsidRPr="00D36B6A">
        <w:t>pokud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rámci</w:t>
      </w:r>
      <w:r w:rsidR="0034553C">
        <w:t xml:space="preserve"> </w:t>
      </w:r>
      <w:r w:rsidRPr="00D36B6A">
        <w:t>vyúčtování</w:t>
      </w:r>
      <w:r w:rsidR="0034553C">
        <w:t xml:space="preserve"> </w:t>
      </w:r>
      <w:r w:rsidRPr="00D36B6A">
        <w:t>nákladů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dodanou</w:t>
      </w:r>
      <w:r w:rsidR="0034553C">
        <w:t xml:space="preserve"> </w:t>
      </w:r>
      <w:r w:rsidRPr="00D36B6A">
        <w:t>energii</w:t>
      </w:r>
      <w:r w:rsidR="0034553C">
        <w:t xml:space="preserve"> </w:t>
      </w:r>
      <w:r w:rsidRPr="00D36B6A">
        <w:t>konečným</w:t>
      </w:r>
      <w:r w:rsidR="0034553C">
        <w:t xml:space="preserve"> </w:t>
      </w:r>
      <w:r w:rsidRPr="00D36B6A">
        <w:t>odběratelům</w:t>
      </w:r>
      <w:r w:rsidR="0034553C">
        <w:t xml:space="preserve"> </w:t>
      </w:r>
      <w:r w:rsidRPr="00D36B6A">
        <w:t>subjekt,</w:t>
      </w:r>
      <w:r w:rsidR="0034553C">
        <w:t xml:space="preserve"> </w:t>
      </w:r>
      <w:r w:rsidRPr="00D36B6A">
        <w:t>který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držitelem</w:t>
      </w:r>
      <w:r w:rsidR="0034553C">
        <w:t xml:space="preserve"> </w:t>
      </w:r>
      <w:r w:rsidRPr="00D36B6A">
        <w:t>licence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deklaruje,</w:t>
      </w:r>
      <w:r w:rsidR="0034553C">
        <w:t xml:space="preserve"> </w:t>
      </w:r>
      <w:r w:rsidRPr="00D36B6A">
        <w:t>že</w:t>
      </w:r>
      <w:r w:rsidR="00855806">
        <w:t> </w:t>
      </w:r>
      <w:bookmarkStart w:id="56" w:name="_GoBack"/>
      <w:bookmarkEnd w:id="56"/>
      <w:r w:rsidRPr="00D36B6A">
        <w:t>jedná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souladu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28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g),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62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f)</w:t>
      </w:r>
      <w:r w:rsidR="0034553C">
        <w:t xml:space="preserve"> </w:t>
      </w:r>
      <w:r w:rsidRPr="00D36B6A">
        <w:t>nebo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77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8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zákona,</w:t>
      </w:r>
      <w:r w:rsidR="0034553C">
        <w:t xml:space="preserve"> </w:t>
      </w:r>
      <w:r w:rsidRPr="00D36B6A">
        <w:t>uplatňoval</w:t>
      </w:r>
      <w:r w:rsidR="0034553C">
        <w:t xml:space="preserve"> </w:t>
      </w:r>
      <w:r w:rsidRPr="00D36B6A">
        <w:t>nezanedbatelné</w:t>
      </w:r>
      <w:r w:rsidR="0034553C">
        <w:t xml:space="preserve"> </w:t>
      </w:r>
      <w:r w:rsidRPr="00D36B6A">
        <w:t>množství</w:t>
      </w:r>
      <w:r w:rsidR="0034553C">
        <w:t xml:space="preserve"> </w:t>
      </w:r>
      <w:r w:rsidRPr="00D36B6A">
        <w:t>nákladů</w:t>
      </w:r>
      <w:r w:rsidR="0034553C">
        <w:t xml:space="preserve"> </w:t>
      </w:r>
      <w:r w:rsidRPr="00D36B6A">
        <w:t>souvisejících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provozem,</w:t>
      </w:r>
      <w:r w:rsidR="0034553C">
        <w:t xml:space="preserve"> </w:t>
      </w:r>
      <w:r w:rsidRPr="00D36B6A">
        <w:t>údržbou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rozvojem</w:t>
      </w:r>
      <w:r w:rsidR="0034553C">
        <w:t xml:space="preserve"> </w:t>
      </w:r>
      <w:r w:rsidRPr="00D36B6A">
        <w:t>odběrného</w:t>
      </w:r>
      <w:r w:rsidR="0034553C">
        <w:t xml:space="preserve"> </w:t>
      </w:r>
      <w:r w:rsidRPr="00D36B6A">
        <w:t>zařízení,</w:t>
      </w:r>
      <w:r w:rsidR="0034553C">
        <w:t xml:space="preserve"> </w:t>
      </w:r>
      <w:r w:rsidRPr="00D36B6A">
        <w:t>když</w:t>
      </w:r>
      <w:r w:rsidR="0034553C">
        <w:t xml:space="preserve"> </w:t>
      </w:r>
      <w:r w:rsidRPr="00D36B6A">
        <w:t>tyto</w:t>
      </w:r>
      <w:r w:rsidR="0034553C">
        <w:t xml:space="preserve"> </w:t>
      </w:r>
      <w:r w:rsidRPr="00D36B6A">
        <w:t>náklady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fakticky</w:t>
      </w:r>
      <w:r w:rsidR="0034553C">
        <w:t xml:space="preserve"> </w:t>
      </w:r>
      <w:r w:rsidRPr="00D36B6A">
        <w:t>vykazovaly</w:t>
      </w:r>
      <w:r w:rsidR="0034553C">
        <w:t xml:space="preserve"> </w:t>
      </w:r>
      <w:r w:rsidRPr="00D36B6A">
        <w:t>znaky</w:t>
      </w:r>
      <w:r w:rsidR="0034553C">
        <w:t xml:space="preserve"> </w:t>
      </w:r>
      <w:r w:rsidRPr="00D36B6A">
        <w:t>nákladů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výkon</w:t>
      </w:r>
      <w:r w:rsidR="0034553C">
        <w:t xml:space="preserve"> </w:t>
      </w:r>
      <w:r w:rsidRPr="00D36B6A">
        <w:t>licencované</w:t>
      </w:r>
      <w:r w:rsidR="0034553C">
        <w:t xml:space="preserve"> </w:t>
      </w:r>
      <w:r w:rsidRPr="00D36B6A">
        <w:t>činnosti.</w:t>
      </w:r>
    </w:p>
    <w:p w14:paraId="4181A49F" w14:textId="3168B6FE" w:rsidR="00D36B6A" w:rsidRPr="00D36B6A" w:rsidRDefault="00D36B6A" w:rsidP="00D36B6A">
      <w:pPr>
        <w:pStyle w:val="Odstavec"/>
      </w:pPr>
      <w:r w:rsidRPr="00D36B6A">
        <w:t>Z</w:t>
      </w:r>
      <w:r w:rsidR="0034553C">
        <w:t xml:space="preserve"> </w:t>
      </w:r>
      <w:r w:rsidRPr="00D36B6A">
        <w:t>hlediska</w:t>
      </w:r>
      <w:r w:rsidR="0034553C">
        <w:t xml:space="preserve"> </w:t>
      </w:r>
      <w:r w:rsidRPr="00D36B6A">
        <w:t>možného</w:t>
      </w:r>
      <w:r w:rsidR="0034553C">
        <w:t xml:space="preserve"> </w:t>
      </w:r>
      <w:r w:rsidRPr="00D36B6A">
        <w:t>sankčního</w:t>
      </w:r>
      <w:r w:rsidR="0034553C">
        <w:t xml:space="preserve"> </w:t>
      </w:r>
      <w:r w:rsidRPr="00D36B6A">
        <w:t>postihu</w:t>
      </w:r>
      <w:r w:rsidR="0034553C">
        <w:t xml:space="preserve"> </w:t>
      </w:r>
      <w:r w:rsidRPr="00D36B6A">
        <w:t>takového</w:t>
      </w:r>
      <w:r w:rsidR="0034553C">
        <w:t xml:space="preserve"> </w:t>
      </w:r>
      <w:r w:rsidRPr="00D36B6A">
        <w:t>jednání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třeba</w:t>
      </w:r>
      <w:r w:rsidR="0034553C">
        <w:t xml:space="preserve"> </w:t>
      </w:r>
      <w:r w:rsidRPr="00D36B6A">
        <w:t>konstatovat,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ustanovení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91a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b)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[resp.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90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b)]</w:t>
      </w:r>
      <w:r w:rsidR="0034553C">
        <w:t xml:space="preserve"> </w:t>
      </w:r>
      <w:r w:rsidRPr="00D36B6A">
        <w:t>obsahující</w:t>
      </w:r>
      <w:r w:rsidR="0034553C">
        <w:t xml:space="preserve"> </w:t>
      </w:r>
      <w:r w:rsidRPr="00D36B6A">
        <w:t>odkazovací</w:t>
      </w:r>
      <w:r w:rsidR="0034553C">
        <w:t xml:space="preserve"> </w:t>
      </w:r>
      <w:r w:rsidRPr="00D36B6A">
        <w:t>skutkovou</w:t>
      </w:r>
      <w:r w:rsidR="0034553C">
        <w:t xml:space="preserve"> </w:t>
      </w:r>
      <w:r w:rsidRPr="00D36B6A">
        <w:t>podstatu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vztahuje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již</w:t>
      </w:r>
      <w:r w:rsidR="0034553C">
        <w:t xml:space="preserve"> </w:t>
      </w:r>
      <w:r w:rsidRPr="00D36B6A">
        <w:t>neúčinnému</w:t>
      </w:r>
      <w:r w:rsidR="0034553C">
        <w:t xml:space="preserve"> </w:t>
      </w:r>
      <w:r w:rsidRPr="00D36B6A">
        <w:t>znění</w:t>
      </w:r>
      <w:r w:rsidR="0034553C">
        <w:t xml:space="preserve"> </w:t>
      </w:r>
      <w:r w:rsidRPr="00D36B6A">
        <w:t>zákona,</w:t>
      </w:r>
      <w:r w:rsidR="0034553C">
        <w:t xml:space="preserve"> </w:t>
      </w:r>
      <w:r w:rsidRPr="00D36B6A">
        <w:t>jelikož</w:t>
      </w:r>
      <w:r w:rsidR="0034553C">
        <w:t xml:space="preserve"> </w:t>
      </w:r>
      <w:r w:rsidRPr="00D36B6A">
        <w:t>podmínky</w:t>
      </w:r>
      <w:r w:rsidR="0034553C">
        <w:t xml:space="preserve"> </w:t>
      </w:r>
      <w:r w:rsidRPr="00D36B6A">
        <w:t>rozúčtování</w:t>
      </w:r>
      <w:r w:rsidR="0034553C">
        <w:t xml:space="preserve"> </w:t>
      </w:r>
      <w:r w:rsidRPr="00D36B6A">
        <w:t>nejsou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uvedeného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nadále</w:t>
      </w:r>
      <w:r w:rsidR="0034553C">
        <w:t xml:space="preserve"> </w:t>
      </w:r>
      <w:r w:rsidRPr="00D36B6A">
        <w:t>obsaženy.</w:t>
      </w:r>
      <w:r w:rsidR="0034553C">
        <w:t xml:space="preserve"> </w:t>
      </w:r>
      <w:r w:rsidRPr="00D36B6A">
        <w:t>Historicky</w:t>
      </w:r>
      <w:r w:rsidR="0034553C">
        <w:t xml:space="preserve"> </w:t>
      </w:r>
      <w:r w:rsidRPr="00D36B6A">
        <w:t>byl</w:t>
      </w:r>
      <w:r w:rsidR="0034553C">
        <w:t xml:space="preserve"> </w:t>
      </w:r>
      <w:r w:rsidRPr="00D36B6A">
        <w:t>nicméně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3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formulován</w:t>
      </w:r>
      <w:r w:rsidR="0034553C">
        <w:t xml:space="preserve"> </w:t>
      </w:r>
      <w:r w:rsidRPr="00D36B6A">
        <w:t>při</w:t>
      </w:r>
      <w:r w:rsidR="0034553C">
        <w:t xml:space="preserve"> </w:t>
      </w:r>
      <w:r w:rsidRPr="00D36B6A">
        <w:t>splnění</w:t>
      </w:r>
      <w:r w:rsidR="0034553C">
        <w:t xml:space="preserve"> </w:t>
      </w:r>
      <w:r w:rsidRPr="00D36B6A">
        <w:t>podmínek</w:t>
      </w:r>
      <w:r w:rsidR="0034553C">
        <w:t xml:space="preserve"> </w:t>
      </w:r>
      <w:r w:rsidRPr="00D36B6A">
        <w:t>jakožto</w:t>
      </w:r>
      <w:r w:rsidR="0034553C">
        <w:t xml:space="preserve"> </w:t>
      </w:r>
      <w:r w:rsidRPr="00D36B6A">
        <w:t>výjimka</w:t>
      </w:r>
      <w:r w:rsidR="0034553C">
        <w:t xml:space="preserve"> </w:t>
      </w:r>
      <w:r w:rsidRPr="00D36B6A">
        <w:t>z</w:t>
      </w:r>
      <w:r w:rsidR="0034553C">
        <w:t xml:space="preserve"> </w:t>
      </w:r>
      <w:r w:rsidRPr="00D36B6A">
        <w:t>povinnosti</w:t>
      </w:r>
      <w:r w:rsidR="0034553C">
        <w:t xml:space="preserve"> </w:t>
      </w:r>
      <w:r w:rsidRPr="00D36B6A">
        <w:t>mít</w:t>
      </w:r>
      <w:r w:rsidR="0034553C">
        <w:t xml:space="preserve"> </w:t>
      </w:r>
      <w:r w:rsidRPr="00D36B6A">
        <w:t>licenci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podnikání</w:t>
      </w:r>
      <w:r w:rsidR="0034553C">
        <w:t xml:space="preserve"> </w:t>
      </w:r>
      <w:r w:rsidRPr="00D36B6A">
        <w:t>v</w:t>
      </w:r>
      <w:r w:rsidR="0034553C">
        <w:t xml:space="preserve"> </w:t>
      </w:r>
      <w:r w:rsidRPr="00D36B6A">
        <w:t>energetických</w:t>
      </w:r>
      <w:r w:rsidR="0034553C">
        <w:t xml:space="preserve"> </w:t>
      </w:r>
      <w:r w:rsidRPr="00D36B6A">
        <w:t>odvětvích,</w:t>
      </w:r>
      <w:r w:rsidR="0034553C">
        <w:t xml:space="preserve"> </w:t>
      </w:r>
      <w:r w:rsidRPr="00D36B6A">
        <w:t>přičemž</w:t>
      </w:r>
      <w:r w:rsidR="0034553C">
        <w:t xml:space="preserve"> </w:t>
      </w:r>
      <w:r w:rsidRPr="00D36B6A">
        <w:t>s</w:t>
      </w:r>
      <w:r w:rsidR="0034553C">
        <w:t> </w:t>
      </w:r>
      <w:r w:rsidRPr="00D36B6A">
        <w:t>ohledem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výše</w:t>
      </w:r>
      <w:r w:rsidR="0034553C">
        <w:t xml:space="preserve"> </w:t>
      </w:r>
      <w:r w:rsidRPr="00D36B6A">
        <w:t>uvedené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patrné,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tento</w:t>
      </w:r>
      <w:r w:rsidR="0034553C">
        <w:t xml:space="preserve"> </w:t>
      </w:r>
      <w:r w:rsidRPr="00D36B6A">
        <w:t>rys</w:t>
      </w:r>
      <w:r w:rsidR="0034553C">
        <w:t xml:space="preserve"> </w:t>
      </w:r>
      <w:r w:rsidRPr="00D36B6A">
        <w:t>a</w:t>
      </w:r>
      <w:r w:rsidR="0034553C">
        <w:t xml:space="preserve"> </w:t>
      </w:r>
      <w:r w:rsidRPr="00D36B6A">
        <w:t>účel</w:t>
      </w:r>
      <w:r w:rsidR="0034553C">
        <w:t xml:space="preserve"> </w:t>
      </w:r>
      <w:r w:rsidRPr="00D36B6A">
        <w:t>předmětná</w:t>
      </w:r>
      <w:r w:rsidR="0034553C">
        <w:t xml:space="preserve"> </w:t>
      </w:r>
      <w:r w:rsidRPr="00D36B6A">
        <w:t>ustanovení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nesou</w:t>
      </w:r>
      <w:r w:rsidR="0034553C">
        <w:t xml:space="preserve"> </w:t>
      </w:r>
      <w:r w:rsidRPr="00D36B6A">
        <w:t>nadále.</w:t>
      </w:r>
      <w:r w:rsidR="0034553C">
        <w:t xml:space="preserve"> </w:t>
      </w:r>
      <w:r w:rsidRPr="00D36B6A">
        <w:t>V</w:t>
      </w:r>
      <w:r w:rsidR="0034553C">
        <w:t> </w:t>
      </w:r>
      <w:r w:rsidRPr="00D36B6A">
        <w:t>tomto</w:t>
      </w:r>
      <w:r w:rsidR="0034553C">
        <w:t xml:space="preserve"> </w:t>
      </w:r>
      <w:r w:rsidRPr="00D36B6A">
        <w:t>ohledu</w:t>
      </w:r>
      <w:r w:rsidR="0034553C">
        <w:t xml:space="preserve"> </w:t>
      </w:r>
      <w:r w:rsidRPr="00D36B6A">
        <w:t>je</w:t>
      </w:r>
      <w:r w:rsidR="0034553C">
        <w:t xml:space="preserve"> </w:t>
      </w:r>
      <w:r w:rsidRPr="00D36B6A">
        <w:t>možno</w:t>
      </w:r>
      <w:r w:rsidR="0034553C">
        <w:t xml:space="preserve"> </w:t>
      </w:r>
      <w:r w:rsidRPr="00D36B6A">
        <w:t>konstatovat,</w:t>
      </w:r>
      <w:r w:rsidR="0034553C">
        <w:t xml:space="preserve"> </w:t>
      </w:r>
      <w:r w:rsidRPr="00D36B6A">
        <w:t>že</w:t>
      </w:r>
      <w:r w:rsidR="0034553C">
        <w:t xml:space="preserve"> </w:t>
      </w:r>
      <w:r w:rsidRPr="00D36B6A">
        <w:t>jednání</w:t>
      </w:r>
      <w:r w:rsidR="0034553C">
        <w:t xml:space="preserve"> </w:t>
      </w:r>
      <w:r w:rsidRPr="00D36B6A">
        <w:t>naplňující</w:t>
      </w:r>
      <w:r w:rsidR="0034553C">
        <w:t xml:space="preserve"> </w:t>
      </w:r>
      <w:r w:rsidRPr="00D36B6A">
        <w:t>znaky</w:t>
      </w:r>
      <w:r w:rsidR="0034553C">
        <w:t xml:space="preserve"> </w:t>
      </w:r>
      <w:r w:rsidRPr="00D36B6A">
        <w:t>§</w:t>
      </w:r>
      <w:r w:rsidR="0034553C">
        <w:t xml:space="preserve"> </w:t>
      </w:r>
      <w:proofErr w:type="gramStart"/>
      <w:r w:rsidRPr="00D36B6A">
        <w:t>91a</w:t>
      </w:r>
      <w:proofErr w:type="gramEnd"/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b)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bude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většině</w:t>
      </w:r>
      <w:r w:rsidR="0034553C">
        <w:t xml:space="preserve"> </w:t>
      </w:r>
      <w:r w:rsidRPr="00D36B6A">
        <w:t>případů</w:t>
      </w:r>
      <w:r w:rsidR="0034553C">
        <w:t xml:space="preserve"> </w:t>
      </w:r>
      <w:r w:rsidRPr="00D36B6A">
        <w:t>souvisejících</w:t>
      </w:r>
      <w:r w:rsidR="0034553C">
        <w:t xml:space="preserve"> </w:t>
      </w:r>
      <w:r w:rsidRPr="00D36B6A">
        <w:t>s</w:t>
      </w:r>
      <w:r w:rsidR="0034553C">
        <w:t xml:space="preserve"> </w:t>
      </w:r>
      <w:r w:rsidRPr="00D36B6A">
        <w:t>realizací</w:t>
      </w:r>
      <w:r w:rsidR="0034553C">
        <w:t xml:space="preserve"> </w:t>
      </w:r>
      <w:r w:rsidRPr="00D36B6A">
        <w:t>výnosů</w:t>
      </w:r>
      <w:r w:rsidR="0034553C">
        <w:t xml:space="preserve"> </w:t>
      </w:r>
      <w:r w:rsidRPr="00D36B6A">
        <w:t>podnikatelským</w:t>
      </w:r>
      <w:r w:rsidR="0034553C">
        <w:t xml:space="preserve"> </w:t>
      </w:r>
      <w:r w:rsidRPr="00D36B6A">
        <w:t>způsobem</w:t>
      </w:r>
      <w:r w:rsidR="0034553C">
        <w:t xml:space="preserve"> </w:t>
      </w:r>
      <w:r w:rsidRPr="00D36B6A">
        <w:t>zároveň</w:t>
      </w:r>
      <w:r w:rsidR="0034553C">
        <w:t xml:space="preserve"> </w:t>
      </w:r>
      <w:r w:rsidRPr="00D36B6A">
        <w:t>naplňovat</w:t>
      </w:r>
      <w:r w:rsidR="0034553C">
        <w:t xml:space="preserve"> </w:t>
      </w:r>
      <w:r w:rsidRPr="00D36B6A">
        <w:t>i</w:t>
      </w:r>
      <w:r w:rsidR="0034553C">
        <w:t xml:space="preserve"> </w:t>
      </w:r>
      <w:r w:rsidRPr="00D36B6A">
        <w:t>znaky</w:t>
      </w:r>
      <w:r w:rsidR="0034553C">
        <w:t xml:space="preserve"> </w:t>
      </w:r>
      <w:r w:rsidRPr="00D36B6A">
        <w:t>neoprávněného</w:t>
      </w:r>
      <w:r w:rsidR="0034553C">
        <w:t xml:space="preserve"> </w:t>
      </w:r>
      <w:r w:rsidRPr="00D36B6A">
        <w:t>podnikání</w:t>
      </w:r>
      <w:r w:rsidR="0034553C">
        <w:t xml:space="preserve"> </w:t>
      </w:r>
      <w:r w:rsidRPr="00D36B6A">
        <w:t>podle</w:t>
      </w:r>
      <w:r w:rsidR="0034553C">
        <w:t xml:space="preserve"> </w:t>
      </w:r>
      <w:r w:rsidRPr="00D36B6A">
        <w:t>§</w:t>
      </w:r>
      <w:r w:rsidR="0034553C">
        <w:t xml:space="preserve"> </w:t>
      </w:r>
      <w:r w:rsidRPr="00D36B6A">
        <w:t>91a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a)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</w:t>
      </w:r>
      <w:r w:rsidR="0034553C">
        <w:t xml:space="preserve"> </w:t>
      </w:r>
      <w:r w:rsidRPr="00D36B6A">
        <w:t>[resp</w:t>
      </w:r>
      <w:r w:rsidR="0034553C" w:rsidRPr="00D36B6A">
        <w:t>.</w:t>
      </w:r>
      <w:r w:rsidR="0034553C">
        <w:t> </w:t>
      </w:r>
      <w:r w:rsidR="0034553C" w:rsidRPr="00D36B6A">
        <w:t>§</w:t>
      </w:r>
      <w:r w:rsidR="0034553C">
        <w:t> </w:t>
      </w:r>
      <w:r w:rsidRPr="00D36B6A">
        <w:t>90</w:t>
      </w:r>
      <w:r w:rsidR="0034553C">
        <w:t xml:space="preserve"> </w:t>
      </w:r>
      <w:r w:rsidRPr="00D36B6A">
        <w:t>odst.</w:t>
      </w:r>
      <w:r w:rsidR="0034553C">
        <w:t xml:space="preserve"> </w:t>
      </w:r>
      <w:r w:rsidRPr="00D36B6A">
        <w:t>1</w:t>
      </w:r>
      <w:r w:rsidR="0034553C">
        <w:t xml:space="preserve"> </w:t>
      </w:r>
      <w:r w:rsidRPr="00D36B6A">
        <w:t>písm.</w:t>
      </w:r>
      <w:r w:rsidR="0034553C">
        <w:t xml:space="preserve"> </w:t>
      </w:r>
      <w:r w:rsidRPr="00D36B6A">
        <w:t>a)].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výjimečném</w:t>
      </w:r>
      <w:r w:rsidR="0034553C">
        <w:t xml:space="preserve"> </w:t>
      </w:r>
      <w:r w:rsidRPr="00D36B6A">
        <w:t>případě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se</w:t>
      </w:r>
      <w:r w:rsidR="0034553C">
        <w:t xml:space="preserve"> </w:t>
      </w:r>
      <w:r w:rsidRPr="00D36B6A">
        <w:t>mohlo</w:t>
      </w:r>
      <w:r w:rsidR="0034553C">
        <w:t xml:space="preserve"> </w:t>
      </w:r>
      <w:r w:rsidRPr="00D36B6A">
        <w:t>jednat</w:t>
      </w:r>
      <w:r w:rsidR="0034553C">
        <w:t xml:space="preserve"> </w:t>
      </w:r>
      <w:r w:rsidRPr="00D36B6A">
        <w:t>o</w:t>
      </w:r>
      <w:r w:rsidR="0034553C">
        <w:t xml:space="preserve"> </w:t>
      </w:r>
      <w:r w:rsidRPr="00D36B6A">
        <w:t>trestný</w:t>
      </w:r>
      <w:r w:rsidR="0034553C">
        <w:t xml:space="preserve"> </w:t>
      </w:r>
      <w:r w:rsidRPr="00D36B6A">
        <w:t>čin</w:t>
      </w:r>
      <w:r w:rsidR="0034553C">
        <w:t xml:space="preserve"> </w:t>
      </w:r>
      <w:r w:rsidRPr="00D36B6A">
        <w:t>neoprávněného</w:t>
      </w:r>
      <w:r w:rsidR="0034553C">
        <w:t xml:space="preserve"> </w:t>
      </w:r>
      <w:r w:rsidRPr="00D36B6A">
        <w:t>podnikání.</w:t>
      </w:r>
    </w:p>
    <w:p w14:paraId="25953910" w14:textId="34022A71" w:rsidR="00D36B6A" w:rsidRPr="00D36B6A" w:rsidRDefault="00D36B6A" w:rsidP="00A03EAD">
      <w:pPr>
        <w:pStyle w:val="NadpisX"/>
      </w:pPr>
      <w:bookmarkStart w:id="57" w:name="_Toc157605895"/>
      <w:bookmarkEnd w:id="55"/>
      <w:r w:rsidRPr="00D36B6A">
        <w:t>UPOZORNĚNÍ</w:t>
      </w:r>
      <w:r w:rsidR="0034553C">
        <w:t xml:space="preserve"> </w:t>
      </w:r>
      <w:r w:rsidRPr="00D36B6A">
        <w:t>NA</w:t>
      </w:r>
      <w:r w:rsidR="0034553C">
        <w:t xml:space="preserve"> </w:t>
      </w:r>
      <w:r w:rsidRPr="00D36B6A">
        <w:t>CHARAKTER</w:t>
      </w:r>
      <w:r w:rsidR="0034553C">
        <w:t xml:space="preserve"> </w:t>
      </w:r>
      <w:r w:rsidRPr="00D36B6A">
        <w:t>VÝKLADOVÉHO</w:t>
      </w:r>
      <w:r w:rsidR="0034553C">
        <w:t xml:space="preserve"> </w:t>
      </w:r>
      <w:r w:rsidRPr="00D36B6A">
        <w:t>STANOVISKA</w:t>
      </w:r>
      <w:bookmarkEnd w:id="57"/>
      <w:r w:rsidR="0034553C">
        <w:t xml:space="preserve"> </w:t>
      </w:r>
    </w:p>
    <w:p w14:paraId="3024A38C" w14:textId="3FB60C98" w:rsidR="00031334" w:rsidRPr="008C622D" w:rsidRDefault="00D36B6A" w:rsidP="00C30EFA">
      <w:pPr>
        <w:pStyle w:val="Odstavec"/>
        <w:sectPr w:rsidR="00031334" w:rsidRPr="008C622D" w:rsidSect="00A03EAD">
          <w:footerReference w:type="default" r:id="rId15"/>
          <w:pgSz w:w="11906" w:h="16838" w:code="9"/>
          <w:pgMar w:top="851" w:right="851" w:bottom="1134" w:left="851" w:header="0" w:footer="425" w:gutter="0"/>
          <w:pgNumType w:start="1"/>
          <w:cols w:space="708"/>
          <w:docGrid w:linePitch="360"/>
        </w:sectPr>
      </w:pPr>
      <w:bookmarkStart w:id="58" w:name="_Hlk132892659"/>
      <w:r w:rsidRPr="00D36B6A">
        <w:t>Toto</w:t>
      </w:r>
      <w:r w:rsidR="0034553C">
        <w:t xml:space="preserve"> </w:t>
      </w:r>
      <w:r w:rsidRPr="00D36B6A">
        <w:t>výkladové</w:t>
      </w:r>
      <w:r w:rsidR="0034553C">
        <w:t xml:space="preserve"> </w:t>
      </w:r>
      <w:r w:rsidRPr="00D36B6A">
        <w:t>stanovisko</w:t>
      </w:r>
      <w:r w:rsidR="0034553C">
        <w:t xml:space="preserve"> </w:t>
      </w:r>
      <w:r w:rsidRPr="00D36B6A">
        <w:t>ERÚ,</w:t>
      </w:r>
      <w:r w:rsidR="0034553C">
        <w:t xml:space="preserve"> </w:t>
      </w:r>
      <w:r w:rsidRPr="00D36B6A">
        <w:t>které</w:t>
      </w:r>
      <w:r w:rsidR="0034553C">
        <w:t xml:space="preserve"> </w:t>
      </w:r>
      <w:r w:rsidRPr="00D36B6A">
        <w:t>není</w:t>
      </w:r>
      <w:r w:rsidR="0034553C">
        <w:t xml:space="preserve"> </w:t>
      </w:r>
      <w:r w:rsidRPr="00D36B6A">
        <w:t>ani</w:t>
      </w:r>
      <w:r w:rsidR="0034553C">
        <w:t xml:space="preserve"> </w:t>
      </w:r>
      <w:r w:rsidRPr="00D36B6A">
        <w:t>právním</w:t>
      </w:r>
      <w:r w:rsidR="0034553C">
        <w:t xml:space="preserve"> </w:t>
      </w:r>
      <w:r w:rsidRPr="00D36B6A">
        <w:t>předpisem,</w:t>
      </w:r>
      <w:r w:rsidR="0034553C">
        <w:t xml:space="preserve"> </w:t>
      </w:r>
      <w:r w:rsidRPr="00D36B6A">
        <w:t>ani</w:t>
      </w:r>
      <w:r w:rsidR="0034553C">
        <w:t xml:space="preserve"> </w:t>
      </w:r>
      <w:r w:rsidRPr="00D36B6A">
        <w:t>individuálně</w:t>
      </w:r>
      <w:r w:rsidR="0034553C">
        <w:t xml:space="preserve"> </w:t>
      </w:r>
      <w:r w:rsidRPr="00D36B6A">
        <w:t>závazným</w:t>
      </w:r>
      <w:r w:rsidR="0034553C">
        <w:t xml:space="preserve"> </w:t>
      </w:r>
      <w:r w:rsidRPr="00D36B6A">
        <w:t>správním</w:t>
      </w:r>
      <w:r w:rsidR="0034553C">
        <w:t xml:space="preserve"> </w:t>
      </w:r>
      <w:r w:rsidRPr="00D36B6A">
        <w:t>rozhodnutím,</w:t>
      </w:r>
      <w:r w:rsidR="0034553C">
        <w:t xml:space="preserve"> </w:t>
      </w:r>
      <w:r w:rsidRPr="00D36B6A">
        <w:t>bylo</w:t>
      </w:r>
      <w:r w:rsidR="0034553C">
        <w:t xml:space="preserve"> </w:t>
      </w:r>
      <w:r w:rsidRPr="00D36B6A">
        <w:t>zpracováno</w:t>
      </w:r>
      <w:r w:rsidR="0034553C">
        <w:t xml:space="preserve"> </w:t>
      </w:r>
      <w:r w:rsidRPr="00D36B6A">
        <w:t>pro</w:t>
      </w:r>
      <w:r w:rsidR="0034553C">
        <w:t xml:space="preserve"> </w:t>
      </w:r>
      <w:r w:rsidRPr="00D36B6A">
        <w:t>dotčené</w:t>
      </w:r>
      <w:r w:rsidR="0034553C">
        <w:t xml:space="preserve"> </w:t>
      </w:r>
      <w:r w:rsidRPr="00D36B6A">
        <w:t>účastníky</w:t>
      </w:r>
      <w:r w:rsidR="0034553C">
        <w:t xml:space="preserve"> </w:t>
      </w:r>
      <w:r w:rsidRPr="00D36B6A">
        <w:t>trhu,</w:t>
      </w:r>
      <w:r w:rsidR="0034553C">
        <w:t xml:space="preserve"> </w:t>
      </w:r>
      <w:r w:rsidRPr="00D36B6A">
        <w:t>především</w:t>
      </w:r>
      <w:r w:rsidR="0034553C">
        <w:t xml:space="preserve"> </w:t>
      </w:r>
      <w:r w:rsidRPr="00D36B6A">
        <w:t>zákazníky,</w:t>
      </w:r>
      <w:r w:rsidR="0034553C">
        <w:t xml:space="preserve"> </w:t>
      </w:r>
      <w:r w:rsidRPr="00D36B6A">
        <w:t>kteří</w:t>
      </w:r>
      <w:r w:rsidR="0034553C">
        <w:t xml:space="preserve"> </w:t>
      </w:r>
      <w:r w:rsidRPr="00D36B6A">
        <w:t>nejsou</w:t>
      </w:r>
      <w:r w:rsidR="0034553C">
        <w:t xml:space="preserve"> </w:t>
      </w:r>
      <w:r w:rsidRPr="00D36B6A">
        <w:t>držiteli</w:t>
      </w:r>
      <w:r w:rsidR="0034553C">
        <w:t xml:space="preserve"> </w:t>
      </w:r>
      <w:r w:rsidRPr="00D36B6A">
        <w:t>licence</w:t>
      </w:r>
      <w:r w:rsidR="0034553C">
        <w:t xml:space="preserve"> </w:t>
      </w:r>
      <w:r w:rsidRPr="00D36B6A">
        <w:t>tak,</w:t>
      </w:r>
      <w:r w:rsidR="0034553C">
        <w:t xml:space="preserve"> </w:t>
      </w:r>
      <w:r w:rsidRPr="00D36B6A">
        <w:t>aby</w:t>
      </w:r>
      <w:r w:rsidR="0034553C">
        <w:t xml:space="preserve"> </w:t>
      </w:r>
      <w:r w:rsidRPr="00D36B6A">
        <w:t>nedocházelo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možným</w:t>
      </w:r>
      <w:r w:rsidR="0034553C">
        <w:t xml:space="preserve"> </w:t>
      </w:r>
      <w:r w:rsidRPr="00D36B6A">
        <w:t>interpretačním</w:t>
      </w:r>
      <w:r w:rsidR="0034553C">
        <w:t xml:space="preserve"> </w:t>
      </w:r>
      <w:r w:rsidRPr="00D36B6A">
        <w:t>problémům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vztahu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příslušným</w:t>
      </w:r>
      <w:r w:rsidR="0034553C">
        <w:t xml:space="preserve"> </w:t>
      </w:r>
      <w:r w:rsidRPr="00D36B6A">
        <w:t>ustanovením</w:t>
      </w:r>
      <w:r w:rsidR="0034553C">
        <w:t xml:space="preserve"> </w:t>
      </w:r>
      <w:r w:rsidRPr="00D36B6A">
        <w:t>energetického</w:t>
      </w:r>
      <w:r w:rsidR="0034553C">
        <w:t xml:space="preserve"> </w:t>
      </w:r>
      <w:r w:rsidRPr="00D36B6A">
        <w:t>zákona.</w:t>
      </w:r>
      <w:r w:rsidR="0034553C">
        <w:t xml:space="preserve"> </w:t>
      </w:r>
      <w:r w:rsidRPr="00D36B6A">
        <w:t>ERÚ</w:t>
      </w:r>
      <w:r w:rsidR="0034553C">
        <w:t xml:space="preserve"> </w:t>
      </w:r>
      <w:r w:rsidRPr="00D36B6A">
        <w:t>bude</w:t>
      </w:r>
      <w:r w:rsidR="0034553C">
        <w:t xml:space="preserve"> </w:t>
      </w:r>
      <w:r w:rsidRPr="00D36B6A">
        <w:t>k</w:t>
      </w:r>
      <w:r w:rsidR="0034553C">
        <w:t xml:space="preserve"> </w:t>
      </w:r>
      <w:r w:rsidRPr="00D36B6A">
        <w:t>tomuto</w:t>
      </w:r>
      <w:r w:rsidR="0034553C">
        <w:t xml:space="preserve"> </w:t>
      </w:r>
      <w:r w:rsidRPr="00D36B6A">
        <w:t>aktualizovanému</w:t>
      </w:r>
      <w:r w:rsidR="0034553C">
        <w:t xml:space="preserve"> </w:t>
      </w:r>
      <w:r w:rsidRPr="00D36B6A">
        <w:t>výkladovému</w:t>
      </w:r>
      <w:r w:rsidR="0034553C">
        <w:t xml:space="preserve"> </w:t>
      </w:r>
      <w:r w:rsidRPr="00D36B6A">
        <w:t>stanovisku</w:t>
      </w:r>
      <w:r w:rsidR="0034553C">
        <w:t xml:space="preserve"> </w:t>
      </w:r>
      <w:r w:rsidRPr="00D36B6A">
        <w:t>přihlížet</w:t>
      </w:r>
      <w:r w:rsidR="0034553C">
        <w:t xml:space="preserve"> </w:t>
      </w:r>
      <w:r w:rsidRPr="00D36B6A">
        <w:t>ve</w:t>
      </w:r>
      <w:r w:rsidR="0034553C">
        <w:t xml:space="preserve"> </w:t>
      </w:r>
      <w:r w:rsidRPr="00D36B6A">
        <w:t>své</w:t>
      </w:r>
      <w:r w:rsidR="0034553C">
        <w:t xml:space="preserve"> </w:t>
      </w:r>
      <w:r w:rsidRPr="00D36B6A">
        <w:t>rozhodovací</w:t>
      </w:r>
      <w:r w:rsidR="0034553C">
        <w:t xml:space="preserve"> </w:t>
      </w:r>
      <w:r w:rsidRPr="00D36B6A">
        <w:t>činnosti,</w:t>
      </w:r>
      <w:r w:rsidR="0034553C">
        <w:t xml:space="preserve"> </w:t>
      </w:r>
      <w:r w:rsidRPr="00D36B6A">
        <w:t>než</w:t>
      </w:r>
      <w:r w:rsidR="0034553C">
        <w:t xml:space="preserve"> </w:t>
      </w:r>
      <w:r w:rsidRPr="00D36B6A">
        <w:t>dojde</w:t>
      </w:r>
      <w:r w:rsidR="0034553C">
        <w:t xml:space="preserve"> </w:t>
      </w:r>
      <w:r w:rsidRPr="00D36B6A">
        <w:t>ke</w:t>
      </w:r>
      <w:r w:rsidR="0034553C">
        <w:t xml:space="preserve"> </w:t>
      </w:r>
      <w:r w:rsidRPr="00D36B6A">
        <w:t>změně</w:t>
      </w:r>
      <w:r w:rsidR="0034553C">
        <w:t xml:space="preserve"> </w:t>
      </w:r>
      <w:r w:rsidRPr="00D36B6A">
        <w:t>právních</w:t>
      </w:r>
      <w:r w:rsidR="0034553C">
        <w:t xml:space="preserve"> </w:t>
      </w:r>
      <w:r w:rsidRPr="00D36B6A">
        <w:t>předpisů</w:t>
      </w:r>
      <w:r w:rsidR="0034553C">
        <w:t xml:space="preserve"> </w:t>
      </w:r>
      <w:r w:rsidRPr="00D36B6A">
        <w:t>nebo</w:t>
      </w:r>
      <w:r w:rsidR="0034553C">
        <w:t xml:space="preserve"> </w:t>
      </w:r>
      <w:r w:rsidRPr="00D36B6A">
        <w:t>rozhodovací</w:t>
      </w:r>
      <w:r w:rsidR="0034553C">
        <w:t xml:space="preserve"> </w:t>
      </w:r>
      <w:r w:rsidRPr="00D36B6A">
        <w:t>praxe,</w:t>
      </w:r>
      <w:r w:rsidR="0034553C">
        <w:t xml:space="preserve"> </w:t>
      </w:r>
      <w:r w:rsidRPr="00D36B6A">
        <w:t>která</w:t>
      </w:r>
      <w:r w:rsidR="0034553C">
        <w:t xml:space="preserve"> </w:t>
      </w:r>
      <w:r w:rsidRPr="00D36B6A">
        <w:t>by</w:t>
      </w:r>
      <w:r w:rsidR="0034553C">
        <w:t xml:space="preserve"> </w:t>
      </w:r>
      <w:r w:rsidRPr="00D36B6A">
        <w:t>si</w:t>
      </w:r>
      <w:r w:rsidR="0034553C">
        <w:t xml:space="preserve"> </w:t>
      </w:r>
      <w:r w:rsidRPr="00D36B6A">
        <w:t>vyžádala</w:t>
      </w:r>
      <w:r w:rsidR="0034553C">
        <w:t xml:space="preserve"> </w:t>
      </w:r>
      <w:r w:rsidRPr="00D36B6A">
        <w:t>změnu</w:t>
      </w:r>
      <w:r w:rsidR="0034553C">
        <w:t xml:space="preserve"> </w:t>
      </w:r>
      <w:r w:rsidRPr="00D36B6A">
        <w:t>tohoto</w:t>
      </w:r>
      <w:r w:rsidR="0034553C">
        <w:t xml:space="preserve"> </w:t>
      </w:r>
      <w:r w:rsidRPr="00D36B6A">
        <w:t>stanoviska.</w:t>
      </w:r>
      <w:bookmarkEnd w:id="44"/>
      <w:bookmarkEnd w:id="45"/>
      <w:bookmarkEnd w:id="58"/>
    </w:p>
    <w:p w14:paraId="162EB29C" w14:textId="79BF3860" w:rsidR="00860331" w:rsidRPr="00A84C02" w:rsidRDefault="00707A20" w:rsidP="00860331">
      <w:pPr>
        <w:pStyle w:val="Tirerventext"/>
      </w:pPr>
      <w:r>
        <w:lastRenderedPageBreak/>
        <w:t>Sekce</w:t>
      </w:r>
      <w:r w:rsidR="0034553C">
        <w:t xml:space="preserve"> </w:t>
      </w:r>
      <w:r>
        <w:t>správních</w:t>
      </w:r>
      <w:r w:rsidR="0034553C">
        <w:t xml:space="preserve"> </w:t>
      </w:r>
      <w:r>
        <w:t>řízení</w:t>
      </w:r>
    </w:p>
    <w:p w14:paraId="1886C1F9" w14:textId="0EA8D19B" w:rsidR="00860331" w:rsidRPr="00AF2E3C" w:rsidRDefault="00860331" w:rsidP="00860331">
      <w:pPr>
        <w:pStyle w:val="Tirmodrtext"/>
      </w:pPr>
      <w:r>
        <w:t>Vydání</w:t>
      </w:r>
      <w:r w:rsidR="0034553C">
        <w:t xml:space="preserve"> </w:t>
      </w:r>
      <w:r w:rsidR="00D36B6A">
        <w:rPr>
          <w:caps/>
        </w:rPr>
        <w:t>01.02.2024</w:t>
      </w:r>
    </w:p>
    <w:p w14:paraId="2431DD3E" w14:textId="19BBE1F9" w:rsidR="00A84C02" w:rsidRPr="008C622D" w:rsidRDefault="00A84C02" w:rsidP="00860331">
      <w:pPr>
        <w:pStyle w:val="Tirmodrtext"/>
      </w:pPr>
    </w:p>
    <w:sectPr w:rsidR="00A84C02" w:rsidRPr="008C622D" w:rsidSect="00237CBB">
      <w:headerReference w:type="default" r:id="rId16"/>
      <w:footerReference w:type="default" r:id="rId17"/>
      <w:pgSz w:w="11906" w:h="16838" w:code="9"/>
      <w:pgMar w:top="851" w:right="851" w:bottom="2268" w:left="851" w:header="0" w:footer="567" w:gutter="0"/>
      <w:pgNumType w:start="3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2B85" w16cex:dateUtc="2022-08-04T09:27:00Z"/>
  <w16cex:commentExtensible w16cex:durableId="26962C17" w16cex:dateUtc="2022-08-04T09:29:00Z"/>
  <w16cex:commentExtensible w16cex:durableId="26962C62" w16cex:dateUtc="2022-08-04T09:30:00Z"/>
  <w16cex:commentExtensible w16cex:durableId="26962CC5" w16cex:dateUtc="2022-08-04T09:32:00Z"/>
  <w16cex:commentExtensible w16cex:durableId="26962CDD" w16cex:dateUtc="2022-08-04T09:32:00Z"/>
  <w16cex:commentExtensible w16cex:durableId="26962D11" w16cex:dateUtc="2022-08-04T09:33:00Z"/>
  <w16cex:commentExtensible w16cex:durableId="26962DE8" w16cex:dateUtc="2022-08-04T09:37:00Z"/>
  <w16cex:commentExtensible w16cex:durableId="26962E3D" w16cex:dateUtc="2022-08-04T09:38:00Z"/>
  <w16cex:commentExtensible w16cex:durableId="26962E8A" w16cex:dateUtc="2022-08-04T09:39:00Z"/>
  <w16cex:commentExtensible w16cex:durableId="26962EB6" w16cex:dateUtc="2022-08-04T09:40:00Z"/>
  <w16cex:commentExtensible w16cex:durableId="26962EEF" w16cex:dateUtc="2022-08-04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ABE6" w14:textId="77777777" w:rsidR="00642C01" w:rsidRDefault="00642C01" w:rsidP="000354CF">
      <w:pPr>
        <w:spacing w:after="0"/>
      </w:pPr>
      <w:r>
        <w:separator/>
      </w:r>
    </w:p>
    <w:p w14:paraId="14516C5A" w14:textId="77777777" w:rsidR="00642C01" w:rsidRDefault="00642C01"/>
  </w:endnote>
  <w:endnote w:type="continuationSeparator" w:id="0">
    <w:p w14:paraId="7B410713" w14:textId="77777777" w:rsidR="00642C01" w:rsidRDefault="00642C01" w:rsidP="000354CF">
      <w:pPr>
        <w:spacing w:after="0"/>
      </w:pPr>
      <w:r>
        <w:continuationSeparator/>
      </w:r>
    </w:p>
    <w:p w14:paraId="08B96AA1" w14:textId="77777777" w:rsidR="00642C01" w:rsidRDefault="00642C01"/>
  </w:endnote>
  <w:endnote w:type="continuationNotice" w:id="1">
    <w:p w14:paraId="3F64D14D" w14:textId="77777777" w:rsidR="00642C01" w:rsidRDefault="00642C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DDA O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3AF0" w14:textId="3521CE9B" w:rsidR="00E34E31" w:rsidRDefault="00E34E31" w:rsidP="00E5532A">
    <w:pPr>
      <w:pStyle w:val="Zpa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AE52B2" wp14:editId="779C28AB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076400" cy="5976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9D81" w14:textId="39C3166E" w:rsidR="00E34E31" w:rsidRPr="00137FD7" w:rsidRDefault="00E34E31" w:rsidP="00137F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233060"/>
      </w:rPr>
      <w:id w:val="9620003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 w:cstheme="minorHAnsi"/>
            <w:color w:val="233060"/>
          </w:rPr>
          <w:id w:val="-12532307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282AF50" w14:textId="285701E0" w:rsidR="00E34E31" w:rsidRPr="00031334" w:rsidRDefault="00E34E31" w:rsidP="00031334">
            <w:pPr>
              <w:pStyle w:val="Zpat"/>
              <w:jc w:val="right"/>
              <w:rPr>
                <w:rFonts w:asciiTheme="minorHAnsi" w:hAnsiTheme="minorHAnsi" w:cstheme="minorHAnsi"/>
                <w:color w:val="233060"/>
              </w:rPr>
            </w:pPr>
            <w:r w:rsidRPr="00A03EAD">
              <w:rPr>
                <w:rFonts w:asciiTheme="minorHAnsi" w:hAnsiTheme="minorHAnsi" w:cstheme="minorHAnsi"/>
                <w:bCs/>
                <w:color w:val="233060"/>
              </w:rPr>
              <w:fldChar w:fldCharType="begin"/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instrText>PAGE</w:instrText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fldChar w:fldCharType="separate"/>
            </w:r>
            <w:r w:rsidRPr="00A03EAD">
              <w:rPr>
                <w:rFonts w:cstheme="minorHAnsi"/>
                <w:bCs/>
                <w:color w:val="233060"/>
              </w:rPr>
              <w:t>1</w:t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fldChar w:fldCharType="end"/>
            </w:r>
            <w:r w:rsidRPr="00A03EAD">
              <w:rPr>
                <w:rFonts w:asciiTheme="minorHAnsi" w:hAnsiTheme="minorHAnsi" w:cstheme="minorHAnsi"/>
                <w:color w:val="233060"/>
              </w:rPr>
              <w:t>/</w:t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fldChar w:fldCharType="begin"/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instrText xml:space="preserve"> SECTIONPAGES  </w:instrText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fldChar w:fldCharType="separate"/>
            </w:r>
            <w:r w:rsidR="00855806">
              <w:rPr>
                <w:rFonts w:asciiTheme="minorHAnsi" w:hAnsiTheme="minorHAnsi" w:cstheme="minorHAnsi"/>
                <w:bCs/>
                <w:noProof/>
                <w:color w:val="233060"/>
              </w:rPr>
              <w:t>3</w:t>
            </w:r>
            <w:r w:rsidRPr="00A03EAD">
              <w:rPr>
                <w:rFonts w:asciiTheme="minorHAnsi" w:hAnsiTheme="minorHAnsi" w:cstheme="minorHAnsi"/>
                <w:bCs/>
                <w:color w:val="23306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1D6" w14:textId="218CBDA7" w:rsidR="00E34E31" w:rsidRPr="006437B8" w:rsidRDefault="00E34E31" w:rsidP="00707A20">
    <w:pPr>
      <w:tabs>
        <w:tab w:val="left" w:pos="5387"/>
      </w:tabs>
    </w:pPr>
    <w:r>
      <w:rPr>
        <w:noProof/>
      </w:rPr>
      <w:drawing>
        <wp:inline distT="0" distB="0" distL="0" distR="0" wp14:anchorId="69D6FA2E" wp14:editId="77489AD0">
          <wp:extent cx="3860064" cy="900000"/>
          <wp:effectExtent l="0" t="0" r="762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_ERÚ_legislat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2806" w14:textId="77777777" w:rsidR="00642C01" w:rsidRDefault="00642C01" w:rsidP="000354CF">
      <w:pPr>
        <w:spacing w:after="0"/>
      </w:pPr>
      <w:r>
        <w:separator/>
      </w:r>
    </w:p>
    <w:p w14:paraId="46F2568E" w14:textId="77777777" w:rsidR="00642C01" w:rsidRDefault="00642C01"/>
  </w:footnote>
  <w:footnote w:type="continuationSeparator" w:id="0">
    <w:p w14:paraId="4F520896" w14:textId="77777777" w:rsidR="00642C01" w:rsidRDefault="00642C01" w:rsidP="000354CF">
      <w:pPr>
        <w:spacing w:after="0"/>
      </w:pPr>
      <w:r>
        <w:continuationSeparator/>
      </w:r>
    </w:p>
    <w:p w14:paraId="1920530A" w14:textId="77777777" w:rsidR="00642C01" w:rsidRDefault="00642C01"/>
  </w:footnote>
  <w:footnote w:type="continuationNotice" w:id="1">
    <w:p w14:paraId="0E71017D" w14:textId="77777777" w:rsidR="00642C01" w:rsidRDefault="00642C01">
      <w:pPr>
        <w:spacing w:after="0"/>
      </w:pPr>
    </w:p>
  </w:footnote>
  <w:footnote w:id="2">
    <w:p w14:paraId="2ABB4386" w14:textId="5C8F0FD0" w:rsidR="00D36B6A" w:rsidRDefault="00D36B6A" w:rsidP="00A03EAD">
      <w:pPr>
        <w:pStyle w:val="Textpoznpodarou"/>
      </w:pPr>
      <w:r>
        <w:rPr>
          <w:rStyle w:val="Znakapoznpodarou"/>
        </w:rPr>
        <w:footnoteRef/>
      </w:r>
      <w:r w:rsidR="00A03EAD">
        <w:tab/>
      </w:r>
      <w:r>
        <w:t>Tím</w:t>
      </w:r>
      <w:r w:rsidR="0034553C">
        <w:t xml:space="preserve"> </w:t>
      </w:r>
      <w:r>
        <w:t>se</w:t>
      </w:r>
      <w:r w:rsidR="0034553C">
        <w:t xml:space="preserve"> </w:t>
      </w:r>
      <w:r>
        <w:t>situace</w:t>
      </w:r>
      <w:r w:rsidR="0034553C">
        <w:t xml:space="preserve"> </w:t>
      </w:r>
      <w:r>
        <w:t>odlišuje</w:t>
      </w:r>
      <w:r w:rsidR="0034553C">
        <w:t xml:space="preserve"> </w:t>
      </w:r>
      <w:r>
        <w:t>od</w:t>
      </w:r>
      <w:r w:rsidR="0034553C">
        <w:t xml:space="preserve"> </w:t>
      </w:r>
      <w:r>
        <w:t>rozúčtování</w:t>
      </w:r>
      <w:r w:rsidR="0034553C">
        <w:t xml:space="preserve"> </w:t>
      </w:r>
      <w:r>
        <w:t>v</w:t>
      </w:r>
      <w:r w:rsidR="0034553C">
        <w:t xml:space="preserve"> </w:t>
      </w:r>
      <w:r>
        <w:t>režimu</w:t>
      </w:r>
      <w:r w:rsidR="0034553C">
        <w:t xml:space="preserve"> </w:t>
      </w:r>
      <w:r>
        <w:t>zákona</w:t>
      </w:r>
      <w:r w:rsidR="0034553C">
        <w:t xml:space="preserve"> </w:t>
      </w:r>
      <w:r>
        <w:t>č.</w:t>
      </w:r>
      <w:r w:rsidR="0034553C">
        <w:t xml:space="preserve"> </w:t>
      </w:r>
      <w:r>
        <w:t>67/2013</w:t>
      </w:r>
      <w:r w:rsidR="0034553C">
        <w:t xml:space="preserve"> </w:t>
      </w:r>
      <w:r>
        <w:t>Sb.,</w:t>
      </w:r>
      <w:r w:rsidR="0034553C">
        <w:t xml:space="preserve"> </w:t>
      </w:r>
      <w:r w:rsidRPr="00686C6A">
        <w:t>kterým</w:t>
      </w:r>
      <w:r w:rsidR="0034553C">
        <w:t xml:space="preserve"> </w:t>
      </w:r>
      <w:r w:rsidRPr="00686C6A">
        <w:t>se</w:t>
      </w:r>
      <w:r w:rsidR="0034553C">
        <w:t xml:space="preserve"> </w:t>
      </w:r>
      <w:r w:rsidRPr="00686C6A">
        <w:t>upravují</w:t>
      </w:r>
      <w:r w:rsidR="0034553C">
        <w:t xml:space="preserve"> </w:t>
      </w:r>
      <w:r w:rsidRPr="00686C6A">
        <w:t>některé</w:t>
      </w:r>
      <w:r w:rsidR="0034553C">
        <w:t xml:space="preserve"> </w:t>
      </w:r>
      <w:r w:rsidRPr="00686C6A">
        <w:t>otázky</w:t>
      </w:r>
      <w:r w:rsidR="0034553C">
        <w:t xml:space="preserve"> </w:t>
      </w:r>
      <w:r w:rsidRPr="00686C6A">
        <w:t>související</w:t>
      </w:r>
      <w:r w:rsidR="0034553C">
        <w:t xml:space="preserve"> </w:t>
      </w:r>
      <w:r w:rsidRPr="00686C6A">
        <w:t>s</w:t>
      </w:r>
      <w:r w:rsidR="0034553C">
        <w:t xml:space="preserve"> </w:t>
      </w:r>
      <w:r w:rsidRPr="00686C6A">
        <w:t>poskytováním</w:t>
      </w:r>
      <w:r w:rsidR="0034553C">
        <w:t xml:space="preserve"> </w:t>
      </w:r>
      <w:r w:rsidRPr="00686C6A">
        <w:t>plnění</w:t>
      </w:r>
      <w:r w:rsidR="0034553C">
        <w:t xml:space="preserve"> </w:t>
      </w:r>
      <w:r w:rsidRPr="00686C6A">
        <w:t>spojených</w:t>
      </w:r>
      <w:r w:rsidR="0034553C">
        <w:t xml:space="preserve"> </w:t>
      </w:r>
      <w:r w:rsidRPr="00686C6A">
        <w:t>s</w:t>
      </w:r>
      <w:r w:rsidR="0034553C">
        <w:t xml:space="preserve"> </w:t>
      </w:r>
      <w:r w:rsidRPr="00686C6A">
        <w:t>užíváním</w:t>
      </w:r>
      <w:r w:rsidR="0034553C">
        <w:t xml:space="preserve"> </w:t>
      </w:r>
      <w:r w:rsidRPr="00686C6A">
        <w:t>bytů</w:t>
      </w:r>
      <w:r w:rsidR="0034553C">
        <w:t xml:space="preserve"> </w:t>
      </w:r>
      <w:r w:rsidRPr="00686C6A">
        <w:t>a</w:t>
      </w:r>
      <w:r w:rsidR="0034553C">
        <w:t xml:space="preserve"> </w:t>
      </w:r>
      <w:r w:rsidRPr="00686C6A">
        <w:t>nebytových</w:t>
      </w:r>
      <w:r w:rsidR="0034553C">
        <w:t xml:space="preserve"> </w:t>
      </w:r>
      <w:r w:rsidRPr="00686C6A">
        <w:t>prostorů</w:t>
      </w:r>
      <w:r w:rsidR="0034553C">
        <w:t xml:space="preserve"> </w:t>
      </w:r>
      <w:r w:rsidRPr="00686C6A">
        <w:t>v</w:t>
      </w:r>
      <w:r w:rsidR="0034553C">
        <w:t xml:space="preserve"> </w:t>
      </w:r>
      <w:r w:rsidRPr="00686C6A">
        <w:t>domě</w:t>
      </w:r>
      <w:r w:rsidR="0034553C">
        <w:t xml:space="preserve"> </w:t>
      </w:r>
      <w:r w:rsidRPr="00686C6A">
        <w:t>s</w:t>
      </w:r>
      <w:r w:rsidR="0034553C">
        <w:t xml:space="preserve"> </w:t>
      </w:r>
      <w:r w:rsidRPr="00686C6A">
        <w:t>byty</w:t>
      </w:r>
      <w:r>
        <w:t>,</w:t>
      </w:r>
      <w:r w:rsidR="0034553C">
        <w:t xml:space="preserve"> </w:t>
      </w:r>
      <w:r>
        <w:t>které</w:t>
      </w:r>
      <w:r w:rsidR="0034553C">
        <w:t xml:space="preserve"> </w:t>
      </w:r>
      <w:r>
        <w:t>představuje</w:t>
      </w:r>
      <w:r w:rsidR="0034553C">
        <w:t xml:space="preserve"> </w:t>
      </w:r>
      <w:r>
        <w:t>rozúčtování</w:t>
      </w:r>
      <w:r w:rsidR="0034553C">
        <w:t xml:space="preserve"> </w:t>
      </w:r>
      <w:r>
        <w:t>v</w:t>
      </w:r>
      <w:r w:rsidR="0034553C">
        <w:t xml:space="preserve"> </w:t>
      </w:r>
      <w:r>
        <w:t>rámci</w:t>
      </w:r>
      <w:r w:rsidR="0034553C">
        <w:t xml:space="preserve"> </w:t>
      </w:r>
      <w:r>
        <w:t>určité</w:t>
      </w:r>
      <w:r w:rsidR="0034553C">
        <w:t xml:space="preserve"> </w:t>
      </w:r>
      <w:r>
        <w:t>jednotky</w:t>
      </w:r>
      <w:r w:rsidR="0034553C">
        <w:t xml:space="preserve"> </w:t>
      </w:r>
      <w:r>
        <w:t>(jednoho</w:t>
      </w:r>
      <w:r w:rsidR="0034553C">
        <w:t xml:space="preserve"> </w:t>
      </w:r>
      <w:r>
        <w:t>zákazníka)</w:t>
      </w:r>
      <w:r w:rsidR="00A03EA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65C4" w14:textId="0C06045A" w:rsidR="00E34E31" w:rsidRDefault="00D36B6A">
    <w:pPr>
      <w:pStyle w:val="Zhlav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DE1A2BF" wp14:editId="7718BFFF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505200" cy="6505200"/>
          <wp:effectExtent l="0" t="0" r="0" b="0"/>
          <wp:wrapNone/>
          <wp:docPr id="220940179" name="Obrázek 220940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940179" name="Obrázek 2209401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200" cy="65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E31">
      <w:rPr>
        <w:noProof/>
      </w:rPr>
      <w:drawing>
        <wp:anchor distT="0" distB="0" distL="114300" distR="114300" simplePos="0" relativeHeight="251660288" behindDoc="1" locked="0" layoutInCell="1" allowOverlap="1" wp14:anchorId="25FB2796" wp14:editId="57B6EFC7">
          <wp:simplePos x="0" y="0"/>
          <wp:positionH relativeFrom="page">
            <wp:posOffset>541020</wp:posOffset>
          </wp:positionH>
          <wp:positionV relativeFrom="page">
            <wp:posOffset>360045</wp:posOffset>
          </wp:positionV>
          <wp:extent cx="1800000" cy="597600"/>
          <wp:effectExtent l="0" t="0" r="0" b="0"/>
          <wp:wrapNone/>
          <wp:docPr id="1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201A" w14:textId="717E9C1D" w:rsidR="00E34E31" w:rsidRPr="007E5A19" w:rsidRDefault="00E34E31" w:rsidP="007E5A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FF23" w14:textId="31DC4F7B" w:rsidR="00E34E31" w:rsidRPr="007E5A19" w:rsidRDefault="00E34E31" w:rsidP="007E5A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pt" o:bullet="t">
        <v:imagedata r:id="rId1" o:title="Word_packa"/>
      </v:shape>
    </w:pict>
  </w:numPicBullet>
  <w:abstractNum w:abstractNumId="0" w15:restartNumberingAfterBreak="0">
    <w:nsid w:val="0B404EF6"/>
    <w:multiLevelType w:val="multilevel"/>
    <w:tmpl w:val="6F6E450A"/>
    <w:styleLink w:val="slovnkapito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2.1.1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/>
        <w:b/>
        <w:i w:val="0"/>
        <w:color w:val="233060"/>
        <w:sz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032333"/>
    <w:multiLevelType w:val="hybridMultilevel"/>
    <w:tmpl w:val="92FC69EC"/>
    <w:lvl w:ilvl="0" w:tplc="E17610C4">
      <w:start w:val="1"/>
      <w:numFmt w:val="bullet"/>
      <w:pStyle w:val="Odrkypky"/>
      <w:lvlText w:val=""/>
      <w:lvlPicBulletId w:val="0"/>
      <w:lvlJc w:val="left"/>
      <w:pPr>
        <w:ind w:left="-225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-1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</w:abstractNum>
  <w:abstractNum w:abstractNumId="2" w15:restartNumberingAfterBreak="0">
    <w:nsid w:val="23DA0F17"/>
    <w:multiLevelType w:val="multilevel"/>
    <w:tmpl w:val="E60E618E"/>
    <w:lvl w:ilvl="0">
      <w:start w:val="1"/>
      <w:numFmt w:val="decimal"/>
      <w:pStyle w:val="NadpisX"/>
      <w:lvlText w:val="%1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23315F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3315F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3315F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2C5D1470"/>
    <w:multiLevelType w:val="multilevel"/>
    <w:tmpl w:val="BDFE5632"/>
    <w:styleLink w:val="slovnkapitol1"/>
    <w:lvl w:ilvl="0">
      <w:start w:val="1"/>
      <w:numFmt w:val="decimal"/>
      <w:lvlText w:val="%1"/>
      <w:lvlJc w:val="left"/>
      <w:pPr>
        <w:ind w:left="372" w:hanging="372"/>
      </w:pPr>
      <w:rPr>
        <w:rFonts w:ascii="Arial" w:hAnsi="Arial"/>
        <w:b/>
        <w:caps/>
        <w:smallCaps w:val="0"/>
        <w:color w:val="233060"/>
        <w:sz w:val="3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/>
        <w:i w:val="0"/>
        <w:color w:val="233060"/>
        <w:sz w:val="28"/>
        <w:u w:val="none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Arial" w:hAnsi="Arial"/>
        <w:b/>
        <w:i w:val="0"/>
        <w:color w:val="23306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AC0F95"/>
    <w:multiLevelType w:val="multilevel"/>
    <w:tmpl w:val="A3E89B9A"/>
    <w:lvl w:ilvl="0">
      <w:start w:val="1"/>
      <w:numFmt w:val="lowerLetter"/>
      <w:pStyle w:val="Odrkypsmen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419E1257"/>
    <w:multiLevelType w:val="multilevel"/>
    <w:tmpl w:val="B34C1B76"/>
    <w:styleLink w:val="Kapitoly"/>
    <w:lvl w:ilvl="0">
      <w:start w:val="1"/>
      <w:numFmt w:val="decimal"/>
      <w:lvlText w:val="%1"/>
      <w:lvlJc w:val="left"/>
      <w:pPr>
        <w:ind w:left="372" w:hanging="372"/>
      </w:pPr>
      <w:rPr>
        <w:rFonts w:ascii="Arial" w:hAnsi="Arial"/>
        <w:b/>
        <w:i w:val="0"/>
        <w:caps/>
        <w:smallCaps w:val="0"/>
        <w:color w:val="233060"/>
        <w:sz w:val="3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/>
        <w:i w:val="0"/>
        <w:color w:val="233060"/>
        <w:sz w:val="28"/>
        <w:u w:val="no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/>
        <w:b/>
        <w:color w:val="23306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BAF"/>
    <w:multiLevelType w:val="multilevel"/>
    <w:tmpl w:val="BDFE5632"/>
    <w:styleLink w:val="slovnkapitol"/>
    <w:lvl w:ilvl="0">
      <w:start w:val="1"/>
      <w:numFmt w:val="decimal"/>
      <w:lvlText w:val="%1"/>
      <w:lvlJc w:val="left"/>
      <w:pPr>
        <w:ind w:left="372" w:hanging="372"/>
      </w:pPr>
      <w:rPr>
        <w:rFonts w:ascii="Arial" w:hAnsi="Arial"/>
        <w:b/>
        <w:caps/>
        <w:smallCaps w:val="0"/>
        <w:color w:val="23306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3512E2D"/>
    <w:multiLevelType w:val="multilevel"/>
    <w:tmpl w:val="47CA877C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9834BF"/>
    <w:multiLevelType w:val="multilevel"/>
    <w:tmpl w:val="33CECB42"/>
    <w:styleLink w:val="slovnkapitol2"/>
    <w:lvl w:ilvl="0">
      <w:start w:val="1"/>
      <w:numFmt w:val="decimal"/>
      <w:lvlText w:val="%1.1"/>
      <w:lvlJc w:val="left"/>
      <w:pPr>
        <w:ind w:left="360" w:hanging="360"/>
      </w:pPr>
      <w:rPr>
        <w:rFonts w:ascii="Arial" w:hAnsi="Arial"/>
        <w:b/>
        <w:i w:val="0"/>
        <w:color w:val="23306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/>
        <w:color w:val="23306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955397"/>
    <w:multiLevelType w:val="hybridMultilevel"/>
    <w:tmpl w:val="B61CCA60"/>
    <w:lvl w:ilvl="0" w:tplc="7A161764">
      <w:numFmt w:val="bullet"/>
      <w:pStyle w:val="Odrka2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764A7"/>
    <w:multiLevelType w:val="multilevel"/>
    <w:tmpl w:val="F458970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XXXXOdstavecslovan"/>
      <w:lvlText w:val="(%5.%6.%7.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2" w15:restartNumberingAfterBreak="0">
    <w:nsid w:val="79A91C95"/>
    <w:multiLevelType w:val="hybridMultilevel"/>
    <w:tmpl w:val="CACECF08"/>
    <w:lvl w:ilvl="0" w:tplc="1E867BDA">
      <w:start w:val="1"/>
      <w:numFmt w:val="bullet"/>
      <w:pStyle w:val="Text-odrky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DDA6D77"/>
    <w:multiLevelType w:val="hybridMultilevel"/>
    <w:tmpl w:val="A7C24F3A"/>
    <w:lvl w:ilvl="0" w:tplc="C5D4EB18">
      <w:start w:val="1"/>
      <w:numFmt w:val="bullet"/>
      <w:pStyle w:val="odrka1"/>
      <w:lvlText w:val=""/>
      <w:lvlJc w:val="left"/>
      <w:pPr>
        <w:ind w:left="360" w:hanging="360"/>
      </w:pPr>
      <w:rPr>
        <w:rFonts w:ascii="Wingdings" w:hAnsi="Wingdings" w:hint="default"/>
        <w:color w:val="15336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41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9A"/>
    <w:rsid w:val="00000192"/>
    <w:rsid w:val="00000A7A"/>
    <w:rsid w:val="000023BE"/>
    <w:rsid w:val="00002C87"/>
    <w:rsid w:val="00003AAC"/>
    <w:rsid w:val="00003D06"/>
    <w:rsid w:val="00005196"/>
    <w:rsid w:val="00005BAF"/>
    <w:rsid w:val="00005EDF"/>
    <w:rsid w:val="00006DA8"/>
    <w:rsid w:val="00007A4F"/>
    <w:rsid w:val="00013507"/>
    <w:rsid w:val="00013D91"/>
    <w:rsid w:val="000173FD"/>
    <w:rsid w:val="00017689"/>
    <w:rsid w:val="00020966"/>
    <w:rsid w:val="00023438"/>
    <w:rsid w:val="00023786"/>
    <w:rsid w:val="00023A76"/>
    <w:rsid w:val="000266CE"/>
    <w:rsid w:val="00026EB1"/>
    <w:rsid w:val="00026EC4"/>
    <w:rsid w:val="00031179"/>
    <w:rsid w:val="00031334"/>
    <w:rsid w:val="00033531"/>
    <w:rsid w:val="00033775"/>
    <w:rsid w:val="000339D0"/>
    <w:rsid w:val="000349FD"/>
    <w:rsid w:val="000354CF"/>
    <w:rsid w:val="00036697"/>
    <w:rsid w:val="000435BA"/>
    <w:rsid w:val="00043DB5"/>
    <w:rsid w:val="00044DBA"/>
    <w:rsid w:val="00044EE5"/>
    <w:rsid w:val="000457C9"/>
    <w:rsid w:val="00051381"/>
    <w:rsid w:val="00052BBC"/>
    <w:rsid w:val="00054E3A"/>
    <w:rsid w:val="00055286"/>
    <w:rsid w:val="00056272"/>
    <w:rsid w:val="000574A5"/>
    <w:rsid w:val="000604CD"/>
    <w:rsid w:val="00060E19"/>
    <w:rsid w:val="000626D2"/>
    <w:rsid w:val="000633E2"/>
    <w:rsid w:val="00064B3C"/>
    <w:rsid w:val="00064FB8"/>
    <w:rsid w:val="0006552E"/>
    <w:rsid w:val="0006580C"/>
    <w:rsid w:val="00065B5E"/>
    <w:rsid w:val="000667C6"/>
    <w:rsid w:val="00066E87"/>
    <w:rsid w:val="0006752A"/>
    <w:rsid w:val="00070080"/>
    <w:rsid w:val="00071F60"/>
    <w:rsid w:val="000726D8"/>
    <w:rsid w:val="00074DD8"/>
    <w:rsid w:val="00074E0F"/>
    <w:rsid w:val="00077CB7"/>
    <w:rsid w:val="0008117A"/>
    <w:rsid w:val="000828AD"/>
    <w:rsid w:val="00082D9E"/>
    <w:rsid w:val="00083077"/>
    <w:rsid w:val="0008340E"/>
    <w:rsid w:val="00083B72"/>
    <w:rsid w:val="00085ADA"/>
    <w:rsid w:val="00085B9E"/>
    <w:rsid w:val="00091EB1"/>
    <w:rsid w:val="00092E58"/>
    <w:rsid w:val="00096B67"/>
    <w:rsid w:val="00096EA7"/>
    <w:rsid w:val="000A1590"/>
    <w:rsid w:val="000A18DD"/>
    <w:rsid w:val="000A1B2D"/>
    <w:rsid w:val="000A2A8A"/>
    <w:rsid w:val="000A375D"/>
    <w:rsid w:val="000A473F"/>
    <w:rsid w:val="000A774F"/>
    <w:rsid w:val="000B0E81"/>
    <w:rsid w:val="000B182A"/>
    <w:rsid w:val="000B26B3"/>
    <w:rsid w:val="000B2A41"/>
    <w:rsid w:val="000B3538"/>
    <w:rsid w:val="000B35EF"/>
    <w:rsid w:val="000B3678"/>
    <w:rsid w:val="000B442B"/>
    <w:rsid w:val="000B48F3"/>
    <w:rsid w:val="000C08FA"/>
    <w:rsid w:val="000C0A8B"/>
    <w:rsid w:val="000C0B79"/>
    <w:rsid w:val="000C105F"/>
    <w:rsid w:val="000C1690"/>
    <w:rsid w:val="000C2A2D"/>
    <w:rsid w:val="000C5408"/>
    <w:rsid w:val="000D0188"/>
    <w:rsid w:val="000D01BF"/>
    <w:rsid w:val="000D02F3"/>
    <w:rsid w:val="000D5C0C"/>
    <w:rsid w:val="000D5EBD"/>
    <w:rsid w:val="000D631F"/>
    <w:rsid w:val="000D6A0A"/>
    <w:rsid w:val="000E07B6"/>
    <w:rsid w:val="000E1309"/>
    <w:rsid w:val="000E2FB7"/>
    <w:rsid w:val="000E32CF"/>
    <w:rsid w:val="000E41CF"/>
    <w:rsid w:val="000E4453"/>
    <w:rsid w:val="000E4669"/>
    <w:rsid w:val="000E65C1"/>
    <w:rsid w:val="000F15CF"/>
    <w:rsid w:val="000F18A2"/>
    <w:rsid w:val="000F1F85"/>
    <w:rsid w:val="000F21B5"/>
    <w:rsid w:val="000F64FB"/>
    <w:rsid w:val="000F72FA"/>
    <w:rsid w:val="000F75E4"/>
    <w:rsid w:val="001009CD"/>
    <w:rsid w:val="00100B45"/>
    <w:rsid w:val="00101AAA"/>
    <w:rsid w:val="0010246A"/>
    <w:rsid w:val="00103D7E"/>
    <w:rsid w:val="001042CA"/>
    <w:rsid w:val="001048E8"/>
    <w:rsid w:val="00104D72"/>
    <w:rsid w:val="00106ACB"/>
    <w:rsid w:val="001121C8"/>
    <w:rsid w:val="00112BD0"/>
    <w:rsid w:val="00113589"/>
    <w:rsid w:val="00113595"/>
    <w:rsid w:val="00113AAD"/>
    <w:rsid w:val="00114317"/>
    <w:rsid w:val="00114A38"/>
    <w:rsid w:val="001158FB"/>
    <w:rsid w:val="0011746C"/>
    <w:rsid w:val="00117F7F"/>
    <w:rsid w:val="00121010"/>
    <w:rsid w:val="00121310"/>
    <w:rsid w:val="001224E5"/>
    <w:rsid w:val="00124B80"/>
    <w:rsid w:val="0012734E"/>
    <w:rsid w:val="00127958"/>
    <w:rsid w:val="001318BE"/>
    <w:rsid w:val="00132206"/>
    <w:rsid w:val="001329B5"/>
    <w:rsid w:val="00133756"/>
    <w:rsid w:val="00133918"/>
    <w:rsid w:val="00133E27"/>
    <w:rsid w:val="0013436E"/>
    <w:rsid w:val="001345F4"/>
    <w:rsid w:val="00135559"/>
    <w:rsid w:val="00135D8F"/>
    <w:rsid w:val="00135E30"/>
    <w:rsid w:val="00136680"/>
    <w:rsid w:val="001370CE"/>
    <w:rsid w:val="00137850"/>
    <w:rsid w:val="0013790F"/>
    <w:rsid w:val="00137FD7"/>
    <w:rsid w:val="00140FFE"/>
    <w:rsid w:val="00141543"/>
    <w:rsid w:val="00141C26"/>
    <w:rsid w:val="001423B5"/>
    <w:rsid w:val="00142CFA"/>
    <w:rsid w:val="0014317A"/>
    <w:rsid w:val="00143757"/>
    <w:rsid w:val="00143850"/>
    <w:rsid w:val="0014415F"/>
    <w:rsid w:val="0014525C"/>
    <w:rsid w:val="00145342"/>
    <w:rsid w:val="00145EBB"/>
    <w:rsid w:val="00145EFB"/>
    <w:rsid w:val="00146639"/>
    <w:rsid w:val="00146F37"/>
    <w:rsid w:val="0014734B"/>
    <w:rsid w:val="001513AA"/>
    <w:rsid w:val="001523DD"/>
    <w:rsid w:val="00156CC4"/>
    <w:rsid w:val="00161347"/>
    <w:rsid w:val="0016137B"/>
    <w:rsid w:val="001668A4"/>
    <w:rsid w:val="0016767B"/>
    <w:rsid w:val="00170B3F"/>
    <w:rsid w:val="0017329A"/>
    <w:rsid w:val="001734E8"/>
    <w:rsid w:val="00173A09"/>
    <w:rsid w:val="00174D2C"/>
    <w:rsid w:val="00174E48"/>
    <w:rsid w:val="00176B09"/>
    <w:rsid w:val="0017792E"/>
    <w:rsid w:val="00182AAC"/>
    <w:rsid w:val="00182B86"/>
    <w:rsid w:val="00183945"/>
    <w:rsid w:val="00184390"/>
    <w:rsid w:val="00184482"/>
    <w:rsid w:val="00184520"/>
    <w:rsid w:val="00185992"/>
    <w:rsid w:val="00185A62"/>
    <w:rsid w:val="00187E65"/>
    <w:rsid w:val="00191ADB"/>
    <w:rsid w:val="00191D78"/>
    <w:rsid w:val="00192C5F"/>
    <w:rsid w:val="001936F5"/>
    <w:rsid w:val="00193E8D"/>
    <w:rsid w:val="001958BB"/>
    <w:rsid w:val="00195E0E"/>
    <w:rsid w:val="00197F26"/>
    <w:rsid w:val="001A0FBF"/>
    <w:rsid w:val="001A1D39"/>
    <w:rsid w:val="001A2307"/>
    <w:rsid w:val="001A29EF"/>
    <w:rsid w:val="001A2BC3"/>
    <w:rsid w:val="001A2F96"/>
    <w:rsid w:val="001A39E1"/>
    <w:rsid w:val="001A3F26"/>
    <w:rsid w:val="001A48C5"/>
    <w:rsid w:val="001A5221"/>
    <w:rsid w:val="001A75ED"/>
    <w:rsid w:val="001A7B52"/>
    <w:rsid w:val="001B0AAE"/>
    <w:rsid w:val="001B185D"/>
    <w:rsid w:val="001B1AE4"/>
    <w:rsid w:val="001B1BAF"/>
    <w:rsid w:val="001B3AD7"/>
    <w:rsid w:val="001B444F"/>
    <w:rsid w:val="001B66F9"/>
    <w:rsid w:val="001B6BF4"/>
    <w:rsid w:val="001B7B57"/>
    <w:rsid w:val="001C09D7"/>
    <w:rsid w:val="001C09FA"/>
    <w:rsid w:val="001C173E"/>
    <w:rsid w:val="001C2C21"/>
    <w:rsid w:val="001C575C"/>
    <w:rsid w:val="001C5891"/>
    <w:rsid w:val="001C7232"/>
    <w:rsid w:val="001C75A0"/>
    <w:rsid w:val="001D00BC"/>
    <w:rsid w:val="001D07AD"/>
    <w:rsid w:val="001D1A94"/>
    <w:rsid w:val="001D50C2"/>
    <w:rsid w:val="001D5850"/>
    <w:rsid w:val="001D5928"/>
    <w:rsid w:val="001D59F9"/>
    <w:rsid w:val="001D6DB7"/>
    <w:rsid w:val="001D78E4"/>
    <w:rsid w:val="001E16DD"/>
    <w:rsid w:val="001E1752"/>
    <w:rsid w:val="001E1DF2"/>
    <w:rsid w:val="001E22C0"/>
    <w:rsid w:val="001E2B0F"/>
    <w:rsid w:val="001E2B25"/>
    <w:rsid w:val="001E3C81"/>
    <w:rsid w:val="001E42BA"/>
    <w:rsid w:val="001E44F0"/>
    <w:rsid w:val="001E639D"/>
    <w:rsid w:val="001E686A"/>
    <w:rsid w:val="001E6CA5"/>
    <w:rsid w:val="001F0C4E"/>
    <w:rsid w:val="001F24FD"/>
    <w:rsid w:val="001F26D9"/>
    <w:rsid w:val="001F3930"/>
    <w:rsid w:val="001F4794"/>
    <w:rsid w:val="002016F6"/>
    <w:rsid w:val="00201969"/>
    <w:rsid w:val="0020286C"/>
    <w:rsid w:val="002062CC"/>
    <w:rsid w:val="00207EDA"/>
    <w:rsid w:val="0021176F"/>
    <w:rsid w:val="00217554"/>
    <w:rsid w:val="0021758B"/>
    <w:rsid w:val="0022094E"/>
    <w:rsid w:val="0022139F"/>
    <w:rsid w:val="00221D23"/>
    <w:rsid w:val="00224460"/>
    <w:rsid w:val="002262DE"/>
    <w:rsid w:val="002266E8"/>
    <w:rsid w:val="00227F5C"/>
    <w:rsid w:val="0023220F"/>
    <w:rsid w:val="0023225D"/>
    <w:rsid w:val="00233012"/>
    <w:rsid w:val="00234E88"/>
    <w:rsid w:val="0023757A"/>
    <w:rsid w:val="00237CBB"/>
    <w:rsid w:val="00243B49"/>
    <w:rsid w:val="002458DA"/>
    <w:rsid w:val="00246C07"/>
    <w:rsid w:val="00246E87"/>
    <w:rsid w:val="0024778E"/>
    <w:rsid w:val="00250979"/>
    <w:rsid w:val="00252094"/>
    <w:rsid w:val="00252F1B"/>
    <w:rsid w:val="002549DF"/>
    <w:rsid w:val="00254F97"/>
    <w:rsid w:val="0026070C"/>
    <w:rsid w:val="00260CD4"/>
    <w:rsid w:val="00260F7D"/>
    <w:rsid w:val="00262044"/>
    <w:rsid w:val="002637F4"/>
    <w:rsid w:val="00263B9F"/>
    <w:rsid w:val="0026429C"/>
    <w:rsid w:val="00264574"/>
    <w:rsid w:val="00264917"/>
    <w:rsid w:val="00264A40"/>
    <w:rsid w:val="00264C64"/>
    <w:rsid w:val="00264F24"/>
    <w:rsid w:val="00265335"/>
    <w:rsid w:val="00265BAC"/>
    <w:rsid w:val="00266533"/>
    <w:rsid w:val="002665FD"/>
    <w:rsid w:val="0026702D"/>
    <w:rsid w:val="0027143A"/>
    <w:rsid w:val="00271B35"/>
    <w:rsid w:val="00271C33"/>
    <w:rsid w:val="0027253C"/>
    <w:rsid w:val="002737C2"/>
    <w:rsid w:val="00275C35"/>
    <w:rsid w:val="00277066"/>
    <w:rsid w:val="002778E4"/>
    <w:rsid w:val="00282FA3"/>
    <w:rsid w:val="0028591F"/>
    <w:rsid w:val="00286E7E"/>
    <w:rsid w:val="002907E5"/>
    <w:rsid w:val="002908BF"/>
    <w:rsid w:val="00291B3B"/>
    <w:rsid w:val="0029257A"/>
    <w:rsid w:val="00292808"/>
    <w:rsid w:val="002941BB"/>
    <w:rsid w:val="00294596"/>
    <w:rsid w:val="002945A3"/>
    <w:rsid w:val="00294A00"/>
    <w:rsid w:val="002958A5"/>
    <w:rsid w:val="002A00E9"/>
    <w:rsid w:val="002A0BD6"/>
    <w:rsid w:val="002A0D87"/>
    <w:rsid w:val="002A0F4D"/>
    <w:rsid w:val="002A142E"/>
    <w:rsid w:val="002A21C3"/>
    <w:rsid w:val="002A2778"/>
    <w:rsid w:val="002A2ABA"/>
    <w:rsid w:val="002A3385"/>
    <w:rsid w:val="002A39B6"/>
    <w:rsid w:val="002A68CF"/>
    <w:rsid w:val="002A6DEA"/>
    <w:rsid w:val="002A7D7C"/>
    <w:rsid w:val="002B1CC4"/>
    <w:rsid w:val="002B1E9D"/>
    <w:rsid w:val="002B1FE0"/>
    <w:rsid w:val="002B25DE"/>
    <w:rsid w:val="002B2B08"/>
    <w:rsid w:val="002B2D9B"/>
    <w:rsid w:val="002B350F"/>
    <w:rsid w:val="002B3EB4"/>
    <w:rsid w:val="002B435C"/>
    <w:rsid w:val="002B440B"/>
    <w:rsid w:val="002B44BC"/>
    <w:rsid w:val="002B5DA6"/>
    <w:rsid w:val="002B7232"/>
    <w:rsid w:val="002B77C1"/>
    <w:rsid w:val="002B7DD0"/>
    <w:rsid w:val="002C0291"/>
    <w:rsid w:val="002C09F2"/>
    <w:rsid w:val="002C35EC"/>
    <w:rsid w:val="002C35ED"/>
    <w:rsid w:val="002C462A"/>
    <w:rsid w:val="002C4872"/>
    <w:rsid w:val="002C4FC5"/>
    <w:rsid w:val="002C52E0"/>
    <w:rsid w:val="002C57E3"/>
    <w:rsid w:val="002C6940"/>
    <w:rsid w:val="002C6CFE"/>
    <w:rsid w:val="002C6D62"/>
    <w:rsid w:val="002C7C35"/>
    <w:rsid w:val="002D1005"/>
    <w:rsid w:val="002D1050"/>
    <w:rsid w:val="002D1228"/>
    <w:rsid w:val="002D3268"/>
    <w:rsid w:val="002D3574"/>
    <w:rsid w:val="002D56AC"/>
    <w:rsid w:val="002D582B"/>
    <w:rsid w:val="002D6C27"/>
    <w:rsid w:val="002E07E8"/>
    <w:rsid w:val="002E1515"/>
    <w:rsid w:val="002E32AC"/>
    <w:rsid w:val="002E3D64"/>
    <w:rsid w:val="002E439C"/>
    <w:rsid w:val="002E52CA"/>
    <w:rsid w:val="002E5D38"/>
    <w:rsid w:val="002E5E60"/>
    <w:rsid w:val="002F0182"/>
    <w:rsid w:val="002F1400"/>
    <w:rsid w:val="002F26D3"/>
    <w:rsid w:val="002F274B"/>
    <w:rsid w:val="002F39D2"/>
    <w:rsid w:val="002F3B79"/>
    <w:rsid w:val="002F4B1D"/>
    <w:rsid w:val="002F4E05"/>
    <w:rsid w:val="002F5C8F"/>
    <w:rsid w:val="002F624D"/>
    <w:rsid w:val="002F77BD"/>
    <w:rsid w:val="003002F3"/>
    <w:rsid w:val="00301808"/>
    <w:rsid w:val="003024FF"/>
    <w:rsid w:val="00303259"/>
    <w:rsid w:val="00304A40"/>
    <w:rsid w:val="00304CCD"/>
    <w:rsid w:val="00304E57"/>
    <w:rsid w:val="003053E4"/>
    <w:rsid w:val="00305426"/>
    <w:rsid w:val="00305663"/>
    <w:rsid w:val="00305780"/>
    <w:rsid w:val="003059D3"/>
    <w:rsid w:val="00305ECF"/>
    <w:rsid w:val="00306610"/>
    <w:rsid w:val="00306911"/>
    <w:rsid w:val="00307D0B"/>
    <w:rsid w:val="00307E7A"/>
    <w:rsid w:val="00310389"/>
    <w:rsid w:val="00311126"/>
    <w:rsid w:val="00311CCC"/>
    <w:rsid w:val="00311EF1"/>
    <w:rsid w:val="00312C73"/>
    <w:rsid w:val="003145DE"/>
    <w:rsid w:val="00314B0D"/>
    <w:rsid w:val="00315518"/>
    <w:rsid w:val="00315B21"/>
    <w:rsid w:val="00317566"/>
    <w:rsid w:val="00317D27"/>
    <w:rsid w:val="00321A7E"/>
    <w:rsid w:val="003227DE"/>
    <w:rsid w:val="003228CD"/>
    <w:rsid w:val="003243DE"/>
    <w:rsid w:val="0032470B"/>
    <w:rsid w:val="00324A32"/>
    <w:rsid w:val="00326C6A"/>
    <w:rsid w:val="003279E1"/>
    <w:rsid w:val="00331F23"/>
    <w:rsid w:val="003329EE"/>
    <w:rsid w:val="00335758"/>
    <w:rsid w:val="003357CD"/>
    <w:rsid w:val="00335EBC"/>
    <w:rsid w:val="00337AD4"/>
    <w:rsid w:val="00337D50"/>
    <w:rsid w:val="00342727"/>
    <w:rsid w:val="0034551C"/>
    <w:rsid w:val="0034553C"/>
    <w:rsid w:val="003456AC"/>
    <w:rsid w:val="00347519"/>
    <w:rsid w:val="00350D19"/>
    <w:rsid w:val="003510CD"/>
    <w:rsid w:val="00353EF8"/>
    <w:rsid w:val="00356FE0"/>
    <w:rsid w:val="00357055"/>
    <w:rsid w:val="0036017D"/>
    <w:rsid w:val="00361318"/>
    <w:rsid w:val="00362FBA"/>
    <w:rsid w:val="00363703"/>
    <w:rsid w:val="00364300"/>
    <w:rsid w:val="003643E8"/>
    <w:rsid w:val="00364DEE"/>
    <w:rsid w:val="003664D0"/>
    <w:rsid w:val="003677A3"/>
    <w:rsid w:val="00367BE2"/>
    <w:rsid w:val="00367BFA"/>
    <w:rsid w:val="0037146E"/>
    <w:rsid w:val="00372181"/>
    <w:rsid w:val="0037296B"/>
    <w:rsid w:val="00374380"/>
    <w:rsid w:val="00374688"/>
    <w:rsid w:val="003746E0"/>
    <w:rsid w:val="00374CD5"/>
    <w:rsid w:val="003760EB"/>
    <w:rsid w:val="00376CB6"/>
    <w:rsid w:val="00377275"/>
    <w:rsid w:val="00377B65"/>
    <w:rsid w:val="00381253"/>
    <w:rsid w:val="00381AD6"/>
    <w:rsid w:val="00383067"/>
    <w:rsid w:val="003834AE"/>
    <w:rsid w:val="00383C0D"/>
    <w:rsid w:val="003841FC"/>
    <w:rsid w:val="00386259"/>
    <w:rsid w:val="003874EF"/>
    <w:rsid w:val="00387ECC"/>
    <w:rsid w:val="00391D67"/>
    <w:rsid w:val="00392CBD"/>
    <w:rsid w:val="00392DA6"/>
    <w:rsid w:val="00396698"/>
    <w:rsid w:val="00396F84"/>
    <w:rsid w:val="003970C8"/>
    <w:rsid w:val="003A1094"/>
    <w:rsid w:val="003A33C6"/>
    <w:rsid w:val="003A3AC7"/>
    <w:rsid w:val="003A3F66"/>
    <w:rsid w:val="003A47EA"/>
    <w:rsid w:val="003B4C3B"/>
    <w:rsid w:val="003B4FB3"/>
    <w:rsid w:val="003B607E"/>
    <w:rsid w:val="003B68DB"/>
    <w:rsid w:val="003B7E20"/>
    <w:rsid w:val="003C0ABE"/>
    <w:rsid w:val="003C2ED6"/>
    <w:rsid w:val="003C50BE"/>
    <w:rsid w:val="003C53CE"/>
    <w:rsid w:val="003C5DB6"/>
    <w:rsid w:val="003C7443"/>
    <w:rsid w:val="003D0DA7"/>
    <w:rsid w:val="003D18FD"/>
    <w:rsid w:val="003D2498"/>
    <w:rsid w:val="003D3B17"/>
    <w:rsid w:val="003D53B0"/>
    <w:rsid w:val="003D5826"/>
    <w:rsid w:val="003D59E0"/>
    <w:rsid w:val="003D6BB5"/>
    <w:rsid w:val="003E04F0"/>
    <w:rsid w:val="003E0D1E"/>
    <w:rsid w:val="003E11A5"/>
    <w:rsid w:val="003E11B8"/>
    <w:rsid w:val="003E20BE"/>
    <w:rsid w:val="003E2ACE"/>
    <w:rsid w:val="003E3E0C"/>
    <w:rsid w:val="003E435A"/>
    <w:rsid w:val="003E5E5A"/>
    <w:rsid w:val="003E678F"/>
    <w:rsid w:val="003E7257"/>
    <w:rsid w:val="003F271A"/>
    <w:rsid w:val="003F2962"/>
    <w:rsid w:val="003F5E16"/>
    <w:rsid w:val="003F68E5"/>
    <w:rsid w:val="003F723F"/>
    <w:rsid w:val="003F7512"/>
    <w:rsid w:val="00401DD3"/>
    <w:rsid w:val="0040303E"/>
    <w:rsid w:val="00403071"/>
    <w:rsid w:val="004044F4"/>
    <w:rsid w:val="00404DF7"/>
    <w:rsid w:val="0040520F"/>
    <w:rsid w:val="00410255"/>
    <w:rsid w:val="00410397"/>
    <w:rsid w:val="0041073B"/>
    <w:rsid w:val="00411C5C"/>
    <w:rsid w:val="004152B5"/>
    <w:rsid w:val="0041710B"/>
    <w:rsid w:val="004178BB"/>
    <w:rsid w:val="00417AFA"/>
    <w:rsid w:val="0042258A"/>
    <w:rsid w:val="004256E3"/>
    <w:rsid w:val="00427432"/>
    <w:rsid w:val="0043025C"/>
    <w:rsid w:val="00430316"/>
    <w:rsid w:val="00430D04"/>
    <w:rsid w:val="004314B3"/>
    <w:rsid w:val="004321C4"/>
    <w:rsid w:val="0043453E"/>
    <w:rsid w:val="004345DC"/>
    <w:rsid w:val="0043478B"/>
    <w:rsid w:val="00434D6C"/>
    <w:rsid w:val="00434DB0"/>
    <w:rsid w:val="00436948"/>
    <w:rsid w:val="00436CB9"/>
    <w:rsid w:val="00441482"/>
    <w:rsid w:val="00441FCF"/>
    <w:rsid w:val="004425CF"/>
    <w:rsid w:val="0044389D"/>
    <w:rsid w:val="00443E32"/>
    <w:rsid w:val="00444596"/>
    <w:rsid w:val="00446CB9"/>
    <w:rsid w:val="0044706B"/>
    <w:rsid w:val="0045279A"/>
    <w:rsid w:val="00452EC5"/>
    <w:rsid w:val="004534D6"/>
    <w:rsid w:val="00456121"/>
    <w:rsid w:val="004568C6"/>
    <w:rsid w:val="00456D0A"/>
    <w:rsid w:val="00456F60"/>
    <w:rsid w:val="00457600"/>
    <w:rsid w:val="00460409"/>
    <w:rsid w:val="0046367E"/>
    <w:rsid w:val="0047059E"/>
    <w:rsid w:val="004705CE"/>
    <w:rsid w:val="00470C8D"/>
    <w:rsid w:val="004711AD"/>
    <w:rsid w:val="0047210E"/>
    <w:rsid w:val="0047325F"/>
    <w:rsid w:val="004735BE"/>
    <w:rsid w:val="00473701"/>
    <w:rsid w:val="00474E2E"/>
    <w:rsid w:val="00474E33"/>
    <w:rsid w:val="004751D3"/>
    <w:rsid w:val="004771CF"/>
    <w:rsid w:val="00480026"/>
    <w:rsid w:val="0048268B"/>
    <w:rsid w:val="004837D5"/>
    <w:rsid w:val="0048462D"/>
    <w:rsid w:val="00487525"/>
    <w:rsid w:val="0049272A"/>
    <w:rsid w:val="004933B2"/>
    <w:rsid w:val="004933BD"/>
    <w:rsid w:val="00494367"/>
    <w:rsid w:val="0049537B"/>
    <w:rsid w:val="0049763E"/>
    <w:rsid w:val="004A0C6D"/>
    <w:rsid w:val="004A155A"/>
    <w:rsid w:val="004A15BC"/>
    <w:rsid w:val="004A1E3B"/>
    <w:rsid w:val="004A2842"/>
    <w:rsid w:val="004A2860"/>
    <w:rsid w:val="004A30C8"/>
    <w:rsid w:val="004A3766"/>
    <w:rsid w:val="004A3AA0"/>
    <w:rsid w:val="004A3FEA"/>
    <w:rsid w:val="004A4268"/>
    <w:rsid w:val="004A42CF"/>
    <w:rsid w:val="004A4701"/>
    <w:rsid w:val="004A4BB6"/>
    <w:rsid w:val="004A6712"/>
    <w:rsid w:val="004B0474"/>
    <w:rsid w:val="004B1884"/>
    <w:rsid w:val="004B1969"/>
    <w:rsid w:val="004B1A75"/>
    <w:rsid w:val="004B23BC"/>
    <w:rsid w:val="004B26C2"/>
    <w:rsid w:val="004B2815"/>
    <w:rsid w:val="004B3E82"/>
    <w:rsid w:val="004B4DC2"/>
    <w:rsid w:val="004B5D22"/>
    <w:rsid w:val="004B76F3"/>
    <w:rsid w:val="004C081D"/>
    <w:rsid w:val="004C0885"/>
    <w:rsid w:val="004C1527"/>
    <w:rsid w:val="004C3B38"/>
    <w:rsid w:val="004C532E"/>
    <w:rsid w:val="004C6A4F"/>
    <w:rsid w:val="004D0AE7"/>
    <w:rsid w:val="004D1A20"/>
    <w:rsid w:val="004D2509"/>
    <w:rsid w:val="004D2F41"/>
    <w:rsid w:val="004D2F8C"/>
    <w:rsid w:val="004D30EE"/>
    <w:rsid w:val="004D362A"/>
    <w:rsid w:val="004D5C13"/>
    <w:rsid w:val="004D5D19"/>
    <w:rsid w:val="004D6002"/>
    <w:rsid w:val="004D72D1"/>
    <w:rsid w:val="004E0862"/>
    <w:rsid w:val="004E2E65"/>
    <w:rsid w:val="004E3665"/>
    <w:rsid w:val="004E4F7F"/>
    <w:rsid w:val="004E5361"/>
    <w:rsid w:val="004E69B0"/>
    <w:rsid w:val="004E6B9F"/>
    <w:rsid w:val="004F14C4"/>
    <w:rsid w:val="004F3DBE"/>
    <w:rsid w:val="004F55CD"/>
    <w:rsid w:val="004F5E89"/>
    <w:rsid w:val="004F68C1"/>
    <w:rsid w:val="004F7887"/>
    <w:rsid w:val="00501572"/>
    <w:rsid w:val="005023C5"/>
    <w:rsid w:val="00503D09"/>
    <w:rsid w:val="00504E50"/>
    <w:rsid w:val="0050535F"/>
    <w:rsid w:val="005058C9"/>
    <w:rsid w:val="00506457"/>
    <w:rsid w:val="00506468"/>
    <w:rsid w:val="00511128"/>
    <w:rsid w:val="00512B4A"/>
    <w:rsid w:val="0051405A"/>
    <w:rsid w:val="005154FB"/>
    <w:rsid w:val="00516703"/>
    <w:rsid w:val="00516832"/>
    <w:rsid w:val="005215A8"/>
    <w:rsid w:val="00524C92"/>
    <w:rsid w:val="00525053"/>
    <w:rsid w:val="00525316"/>
    <w:rsid w:val="00526454"/>
    <w:rsid w:val="00526510"/>
    <w:rsid w:val="005276F1"/>
    <w:rsid w:val="00527F67"/>
    <w:rsid w:val="00527FCF"/>
    <w:rsid w:val="005301F6"/>
    <w:rsid w:val="00533483"/>
    <w:rsid w:val="00533CFE"/>
    <w:rsid w:val="005349EA"/>
    <w:rsid w:val="0053548A"/>
    <w:rsid w:val="00535559"/>
    <w:rsid w:val="00535D01"/>
    <w:rsid w:val="005370FC"/>
    <w:rsid w:val="005417B3"/>
    <w:rsid w:val="0054284F"/>
    <w:rsid w:val="00542A20"/>
    <w:rsid w:val="00550B11"/>
    <w:rsid w:val="00550E47"/>
    <w:rsid w:val="00551B54"/>
    <w:rsid w:val="00552567"/>
    <w:rsid w:val="00552772"/>
    <w:rsid w:val="005543D4"/>
    <w:rsid w:val="005555B4"/>
    <w:rsid w:val="005558E8"/>
    <w:rsid w:val="00556E8D"/>
    <w:rsid w:val="005606E9"/>
    <w:rsid w:val="00561BD6"/>
    <w:rsid w:val="005626FE"/>
    <w:rsid w:val="00567B7C"/>
    <w:rsid w:val="0057067B"/>
    <w:rsid w:val="0057072C"/>
    <w:rsid w:val="00570AE6"/>
    <w:rsid w:val="00570F25"/>
    <w:rsid w:val="00571016"/>
    <w:rsid w:val="00571C63"/>
    <w:rsid w:val="00573836"/>
    <w:rsid w:val="00574E36"/>
    <w:rsid w:val="00575460"/>
    <w:rsid w:val="005760CE"/>
    <w:rsid w:val="005764EB"/>
    <w:rsid w:val="00584BEA"/>
    <w:rsid w:val="00584D17"/>
    <w:rsid w:val="00591A45"/>
    <w:rsid w:val="00591BB9"/>
    <w:rsid w:val="0059624B"/>
    <w:rsid w:val="0059793E"/>
    <w:rsid w:val="005979A1"/>
    <w:rsid w:val="005A025D"/>
    <w:rsid w:val="005A0353"/>
    <w:rsid w:val="005A0813"/>
    <w:rsid w:val="005A09F2"/>
    <w:rsid w:val="005A161C"/>
    <w:rsid w:val="005A199D"/>
    <w:rsid w:val="005A1D8A"/>
    <w:rsid w:val="005A36B0"/>
    <w:rsid w:val="005A39D9"/>
    <w:rsid w:val="005A3A4C"/>
    <w:rsid w:val="005A46D7"/>
    <w:rsid w:val="005A510D"/>
    <w:rsid w:val="005A5145"/>
    <w:rsid w:val="005A523C"/>
    <w:rsid w:val="005A607F"/>
    <w:rsid w:val="005A72CF"/>
    <w:rsid w:val="005A746E"/>
    <w:rsid w:val="005A7F73"/>
    <w:rsid w:val="005B0B59"/>
    <w:rsid w:val="005B287F"/>
    <w:rsid w:val="005B4774"/>
    <w:rsid w:val="005B51B0"/>
    <w:rsid w:val="005B66D4"/>
    <w:rsid w:val="005B6D97"/>
    <w:rsid w:val="005C08C2"/>
    <w:rsid w:val="005C0F0F"/>
    <w:rsid w:val="005C14AA"/>
    <w:rsid w:val="005C2277"/>
    <w:rsid w:val="005C2473"/>
    <w:rsid w:val="005C43B6"/>
    <w:rsid w:val="005C5966"/>
    <w:rsid w:val="005D0806"/>
    <w:rsid w:val="005D0BD4"/>
    <w:rsid w:val="005D1DC6"/>
    <w:rsid w:val="005D29F3"/>
    <w:rsid w:val="005D39D8"/>
    <w:rsid w:val="005D4B5F"/>
    <w:rsid w:val="005D4E5D"/>
    <w:rsid w:val="005D59A2"/>
    <w:rsid w:val="005D6240"/>
    <w:rsid w:val="005D6BEB"/>
    <w:rsid w:val="005D774B"/>
    <w:rsid w:val="005E0B4A"/>
    <w:rsid w:val="005E0BD2"/>
    <w:rsid w:val="005E17BD"/>
    <w:rsid w:val="005E1B81"/>
    <w:rsid w:val="005E31FD"/>
    <w:rsid w:val="005E3A35"/>
    <w:rsid w:val="005E516D"/>
    <w:rsid w:val="005E6E72"/>
    <w:rsid w:val="005F009D"/>
    <w:rsid w:val="005F0B6F"/>
    <w:rsid w:val="005F144E"/>
    <w:rsid w:val="005F1FF0"/>
    <w:rsid w:val="005F2308"/>
    <w:rsid w:val="005F2FC0"/>
    <w:rsid w:val="006010FD"/>
    <w:rsid w:val="0060298E"/>
    <w:rsid w:val="00603009"/>
    <w:rsid w:val="00604600"/>
    <w:rsid w:val="00604DBD"/>
    <w:rsid w:val="00604FD5"/>
    <w:rsid w:val="0061081C"/>
    <w:rsid w:val="006118A9"/>
    <w:rsid w:val="00613995"/>
    <w:rsid w:val="00614375"/>
    <w:rsid w:val="00614F5F"/>
    <w:rsid w:val="00616012"/>
    <w:rsid w:val="006161B3"/>
    <w:rsid w:val="00616DA5"/>
    <w:rsid w:val="006173D4"/>
    <w:rsid w:val="00617BDA"/>
    <w:rsid w:val="00620A63"/>
    <w:rsid w:val="0063018F"/>
    <w:rsid w:val="006326D1"/>
    <w:rsid w:val="00633319"/>
    <w:rsid w:val="00635DE4"/>
    <w:rsid w:val="00636A2F"/>
    <w:rsid w:val="006411D1"/>
    <w:rsid w:val="00642BE7"/>
    <w:rsid w:val="00642C01"/>
    <w:rsid w:val="00642D1A"/>
    <w:rsid w:val="006437B8"/>
    <w:rsid w:val="00646F95"/>
    <w:rsid w:val="006472CF"/>
    <w:rsid w:val="00651AC1"/>
    <w:rsid w:val="0065213C"/>
    <w:rsid w:val="006528CD"/>
    <w:rsid w:val="0065477F"/>
    <w:rsid w:val="00654B06"/>
    <w:rsid w:val="0065563E"/>
    <w:rsid w:val="006576B1"/>
    <w:rsid w:val="006612FC"/>
    <w:rsid w:val="0066236A"/>
    <w:rsid w:val="00663A84"/>
    <w:rsid w:val="00665AB2"/>
    <w:rsid w:val="006667D2"/>
    <w:rsid w:val="00666AC4"/>
    <w:rsid w:val="00667DA3"/>
    <w:rsid w:val="00667E37"/>
    <w:rsid w:val="0067076F"/>
    <w:rsid w:val="0067141E"/>
    <w:rsid w:val="006718AA"/>
    <w:rsid w:val="00671FC8"/>
    <w:rsid w:val="00671FFD"/>
    <w:rsid w:val="006729F2"/>
    <w:rsid w:val="006746CA"/>
    <w:rsid w:val="0067530F"/>
    <w:rsid w:val="0067619F"/>
    <w:rsid w:val="00676621"/>
    <w:rsid w:val="00681626"/>
    <w:rsid w:val="00681F4D"/>
    <w:rsid w:val="00683A68"/>
    <w:rsid w:val="00683ED4"/>
    <w:rsid w:val="00684309"/>
    <w:rsid w:val="00684FA5"/>
    <w:rsid w:val="006850C5"/>
    <w:rsid w:val="00685D04"/>
    <w:rsid w:val="00685D6A"/>
    <w:rsid w:val="00687FC4"/>
    <w:rsid w:val="0069051A"/>
    <w:rsid w:val="00691CF3"/>
    <w:rsid w:val="00693DB7"/>
    <w:rsid w:val="0069515A"/>
    <w:rsid w:val="0069577A"/>
    <w:rsid w:val="00696180"/>
    <w:rsid w:val="00696269"/>
    <w:rsid w:val="0069741F"/>
    <w:rsid w:val="00697AC4"/>
    <w:rsid w:val="00697F65"/>
    <w:rsid w:val="006A20FD"/>
    <w:rsid w:val="006A2AA6"/>
    <w:rsid w:val="006A4BE4"/>
    <w:rsid w:val="006A52E8"/>
    <w:rsid w:val="006A7F8E"/>
    <w:rsid w:val="006B12F6"/>
    <w:rsid w:val="006B1570"/>
    <w:rsid w:val="006B3B8E"/>
    <w:rsid w:val="006B4341"/>
    <w:rsid w:val="006B6025"/>
    <w:rsid w:val="006B607C"/>
    <w:rsid w:val="006B77F9"/>
    <w:rsid w:val="006B7F9A"/>
    <w:rsid w:val="006C152E"/>
    <w:rsid w:val="006C1A60"/>
    <w:rsid w:val="006C1B41"/>
    <w:rsid w:val="006C2E3E"/>
    <w:rsid w:val="006C3EFC"/>
    <w:rsid w:val="006C42F6"/>
    <w:rsid w:val="006C4C47"/>
    <w:rsid w:val="006C789C"/>
    <w:rsid w:val="006D0CB6"/>
    <w:rsid w:val="006D0DD3"/>
    <w:rsid w:val="006D1962"/>
    <w:rsid w:val="006D1974"/>
    <w:rsid w:val="006D4425"/>
    <w:rsid w:val="006D5329"/>
    <w:rsid w:val="006D5337"/>
    <w:rsid w:val="006D6190"/>
    <w:rsid w:val="006D6D69"/>
    <w:rsid w:val="006D75F8"/>
    <w:rsid w:val="006E0CC3"/>
    <w:rsid w:val="006E1E56"/>
    <w:rsid w:val="006E3A42"/>
    <w:rsid w:val="006E4194"/>
    <w:rsid w:val="006E48DE"/>
    <w:rsid w:val="006E5602"/>
    <w:rsid w:val="006E75C0"/>
    <w:rsid w:val="006E760F"/>
    <w:rsid w:val="006F04F0"/>
    <w:rsid w:val="006F09A9"/>
    <w:rsid w:val="006F09CA"/>
    <w:rsid w:val="006F0C7F"/>
    <w:rsid w:val="006F16E9"/>
    <w:rsid w:val="006F26D3"/>
    <w:rsid w:val="006F3C2D"/>
    <w:rsid w:val="006F42E6"/>
    <w:rsid w:val="006F4DCA"/>
    <w:rsid w:val="006F5FCB"/>
    <w:rsid w:val="0070001A"/>
    <w:rsid w:val="00700E4B"/>
    <w:rsid w:val="00701292"/>
    <w:rsid w:val="007019E0"/>
    <w:rsid w:val="0070401F"/>
    <w:rsid w:val="0070430C"/>
    <w:rsid w:val="00705521"/>
    <w:rsid w:val="00705D20"/>
    <w:rsid w:val="007075AC"/>
    <w:rsid w:val="007077C0"/>
    <w:rsid w:val="00707A20"/>
    <w:rsid w:val="00710589"/>
    <w:rsid w:val="0071058E"/>
    <w:rsid w:val="007126F9"/>
    <w:rsid w:val="00713520"/>
    <w:rsid w:val="00713D7C"/>
    <w:rsid w:val="00714588"/>
    <w:rsid w:val="00715F40"/>
    <w:rsid w:val="007160B5"/>
    <w:rsid w:val="007174CB"/>
    <w:rsid w:val="0072068D"/>
    <w:rsid w:val="00720E8D"/>
    <w:rsid w:val="00721D21"/>
    <w:rsid w:val="00721E1B"/>
    <w:rsid w:val="007220C0"/>
    <w:rsid w:val="0072244F"/>
    <w:rsid w:val="007237B3"/>
    <w:rsid w:val="00724F9B"/>
    <w:rsid w:val="007254FE"/>
    <w:rsid w:val="0073071A"/>
    <w:rsid w:val="00731F77"/>
    <w:rsid w:val="00732B8C"/>
    <w:rsid w:val="0073313C"/>
    <w:rsid w:val="007365AD"/>
    <w:rsid w:val="00744909"/>
    <w:rsid w:val="00744C86"/>
    <w:rsid w:val="00746225"/>
    <w:rsid w:val="0074733E"/>
    <w:rsid w:val="00750447"/>
    <w:rsid w:val="00753A06"/>
    <w:rsid w:val="00754BCE"/>
    <w:rsid w:val="00755BB6"/>
    <w:rsid w:val="0075673C"/>
    <w:rsid w:val="0076006A"/>
    <w:rsid w:val="0076118C"/>
    <w:rsid w:val="00762021"/>
    <w:rsid w:val="00763974"/>
    <w:rsid w:val="0076463C"/>
    <w:rsid w:val="00764937"/>
    <w:rsid w:val="00765D0F"/>
    <w:rsid w:val="0076633C"/>
    <w:rsid w:val="0076645D"/>
    <w:rsid w:val="007671FA"/>
    <w:rsid w:val="007672E8"/>
    <w:rsid w:val="00772E04"/>
    <w:rsid w:val="00774561"/>
    <w:rsid w:val="00774FDD"/>
    <w:rsid w:val="00775A36"/>
    <w:rsid w:val="00776555"/>
    <w:rsid w:val="0077698C"/>
    <w:rsid w:val="00777623"/>
    <w:rsid w:val="0078119C"/>
    <w:rsid w:val="00782589"/>
    <w:rsid w:val="007837A8"/>
    <w:rsid w:val="00785447"/>
    <w:rsid w:val="007854FC"/>
    <w:rsid w:val="00787A78"/>
    <w:rsid w:val="00787C72"/>
    <w:rsid w:val="00787F78"/>
    <w:rsid w:val="00792A2A"/>
    <w:rsid w:val="00792DC7"/>
    <w:rsid w:val="00792F6D"/>
    <w:rsid w:val="00793144"/>
    <w:rsid w:val="007933C5"/>
    <w:rsid w:val="007939D6"/>
    <w:rsid w:val="007939F4"/>
    <w:rsid w:val="00794071"/>
    <w:rsid w:val="007959C3"/>
    <w:rsid w:val="00797ADE"/>
    <w:rsid w:val="007A0A7E"/>
    <w:rsid w:val="007A2D7D"/>
    <w:rsid w:val="007A4F99"/>
    <w:rsid w:val="007A5099"/>
    <w:rsid w:val="007A52CF"/>
    <w:rsid w:val="007B036C"/>
    <w:rsid w:val="007B045F"/>
    <w:rsid w:val="007B0E89"/>
    <w:rsid w:val="007B0F22"/>
    <w:rsid w:val="007B10EC"/>
    <w:rsid w:val="007B50CC"/>
    <w:rsid w:val="007B5ACC"/>
    <w:rsid w:val="007B61D4"/>
    <w:rsid w:val="007B65B3"/>
    <w:rsid w:val="007B665D"/>
    <w:rsid w:val="007B6A0A"/>
    <w:rsid w:val="007B726A"/>
    <w:rsid w:val="007B78BA"/>
    <w:rsid w:val="007C0BA5"/>
    <w:rsid w:val="007C1CFD"/>
    <w:rsid w:val="007C1DFA"/>
    <w:rsid w:val="007C250A"/>
    <w:rsid w:val="007C4EFC"/>
    <w:rsid w:val="007C5EDF"/>
    <w:rsid w:val="007C6193"/>
    <w:rsid w:val="007C7BA7"/>
    <w:rsid w:val="007D11F7"/>
    <w:rsid w:val="007D149E"/>
    <w:rsid w:val="007D1B5E"/>
    <w:rsid w:val="007D2DAD"/>
    <w:rsid w:val="007D4E3C"/>
    <w:rsid w:val="007D5209"/>
    <w:rsid w:val="007D543F"/>
    <w:rsid w:val="007D6A96"/>
    <w:rsid w:val="007D6CD4"/>
    <w:rsid w:val="007E0642"/>
    <w:rsid w:val="007E0842"/>
    <w:rsid w:val="007E16AC"/>
    <w:rsid w:val="007E36E7"/>
    <w:rsid w:val="007E3BA6"/>
    <w:rsid w:val="007E3E50"/>
    <w:rsid w:val="007E5A19"/>
    <w:rsid w:val="007E74B4"/>
    <w:rsid w:val="007F54B1"/>
    <w:rsid w:val="007F5E63"/>
    <w:rsid w:val="007F760B"/>
    <w:rsid w:val="007F7A4F"/>
    <w:rsid w:val="00800543"/>
    <w:rsid w:val="00800615"/>
    <w:rsid w:val="00800C49"/>
    <w:rsid w:val="00800F57"/>
    <w:rsid w:val="008031E5"/>
    <w:rsid w:val="00803DB6"/>
    <w:rsid w:val="00803E47"/>
    <w:rsid w:val="00803E65"/>
    <w:rsid w:val="00804B4B"/>
    <w:rsid w:val="00805C83"/>
    <w:rsid w:val="00805E28"/>
    <w:rsid w:val="00806A12"/>
    <w:rsid w:val="00807DFD"/>
    <w:rsid w:val="00810310"/>
    <w:rsid w:val="00812206"/>
    <w:rsid w:val="0081266C"/>
    <w:rsid w:val="00812ABD"/>
    <w:rsid w:val="0081596C"/>
    <w:rsid w:val="00816A7E"/>
    <w:rsid w:val="008206AC"/>
    <w:rsid w:val="00820EED"/>
    <w:rsid w:val="008219A3"/>
    <w:rsid w:val="00821DE9"/>
    <w:rsid w:val="008225F7"/>
    <w:rsid w:val="00822C65"/>
    <w:rsid w:val="00823182"/>
    <w:rsid w:val="0082476F"/>
    <w:rsid w:val="00824E35"/>
    <w:rsid w:val="00827675"/>
    <w:rsid w:val="00831F2F"/>
    <w:rsid w:val="00832339"/>
    <w:rsid w:val="008338E5"/>
    <w:rsid w:val="00835ACF"/>
    <w:rsid w:val="00835D8C"/>
    <w:rsid w:val="00836FE1"/>
    <w:rsid w:val="008378D4"/>
    <w:rsid w:val="00841289"/>
    <w:rsid w:val="00842C91"/>
    <w:rsid w:val="00843AFD"/>
    <w:rsid w:val="00844134"/>
    <w:rsid w:val="00844837"/>
    <w:rsid w:val="00844CFD"/>
    <w:rsid w:val="00845544"/>
    <w:rsid w:val="00845A3D"/>
    <w:rsid w:val="008464B7"/>
    <w:rsid w:val="008474DC"/>
    <w:rsid w:val="00850C60"/>
    <w:rsid w:val="008514D2"/>
    <w:rsid w:val="00852777"/>
    <w:rsid w:val="008527D0"/>
    <w:rsid w:val="0085286E"/>
    <w:rsid w:val="00854908"/>
    <w:rsid w:val="00855806"/>
    <w:rsid w:val="00857C12"/>
    <w:rsid w:val="00860331"/>
    <w:rsid w:val="0086164D"/>
    <w:rsid w:val="0086183D"/>
    <w:rsid w:val="00862585"/>
    <w:rsid w:val="0086698F"/>
    <w:rsid w:val="00866B81"/>
    <w:rsid w:val="00867D33"/>
    <w:rsid w:val="00870B0F"/>
    <w:rsid w:val="0087152E"/>
    <w:rsid w:val="008737E0"/>
    <w:rsid w:val="008747D2"/>
    <w:rsid w:val="008769C9"/>
    <w:rsid w:val="00876DAD"/>
    <w:rsid w:val="0087718C"/>
    <w:rsid w:val="0087791D"/>
    <w:rsid w:val="008800BE"/>
    <w:rsid w:val="0088282F"/>
    <w:rsid w:val="00882D2A"/>
    <w:rsid w:val="00882D39"/>
    <w:rsid w:val="008906E1"/>
    <w:rsid w:val="00891044"/>
    <w:rsid w:val="008925D9"/>
    <w:rsid w:val="0089438C"/>
    <w:rsid w:val="00895F67"/>
    <w:rsid w:val="008A0497"/>
    <w:rsid w:val="008A0DAE"/>
    <w:rsid w:val="008A18A6"/>
    <w:rsid w:val="008A6B41"/>
    <w:rsid w:val="008B00F0"/>
    <w:rsid w:val="008B0BC2"/>
    <w:rsid w:val="008B1A96"/>
    <w:rsid w:val="008B2511"/>
    <w:rsid w:val="008B27FC"/>
    <w:rsid w:val="008B2A17"/>
    <w:rsid w:val="008B6BCB"/>
    <w:rsid w:val="008C0239"/>
    <w:rsid w:val="008C052E"/>
    <w:rsid w:val="008C1220"/>
    <w:rsid w:val="008C622D"/>
    <w:rsid w:val="008C70A9"/>
    <w:rsid w:val="008D0315"/>
    <w:rsid w:val="008D0E64"/>
    <w:rsid w:val="008D2039"/>
    <w:rsid w:val="008D2F63"/>
    <w:rsid w:val="008D32B2"/>
    <w:rsid w:val="008D33A2"/>
    <w:rsid w:val="008D644A"/>
    <w:rsid w:val="008E084C"/>
    <w:rsid w:val="008E1A86"/>
    <w:rsid w:val="008E2622"/>
    <w:rsid w:val="008E2D8E"/>
    <w:rsid w:val="008E398A"/>
    <w:rsid w:val="008E692B"/>
    <w:rsid w:val="008E6DB5"/>
    <w:rsid w:val="008F045E"/>
    <w:rsid w:val="008F1398"/>
    <w:rsid w:val="008F153A"/>
    <w:rsid w:val="008F2749"/>
    <w:rsid w:val="008F46B8"/>
    <w:rsid w:val="008F56DA"/>
    <w:rsid w:val="008F7441"/>
    <w:rsid w:val="008F79B0"/>
    <w:rsid w:val="009009E1"/>
    <w:rsid w:val="00900B88"/>
    <w:rsid w:val="009012A5"/>
    <w:rsid w:val="0090320C"/>
    <w:rsid w:val="00903EBB"/>
    <w:rsid w:val="009040A2"/>
    <w:rsid w:val="009042A2"/>
    <w:rsid w:val="009042DA"/>
    <w:rsid w:val="0090582F"/>
    <w:rsid w:val="009106C0"/>
    <w:rsid w:val="00910A68"/>
    <w:rsid w:val="009125D8"/>
    <w:rsid w:val="009150B2"/>
    <w:rsid w:val="009163F3"/>
    <w:rsid w:val="00916EEF"/>
    <w:rsid w:val="00917EBB"/>
    <w:rsid w:val="00920189"/>
    <w:rsid w:val="009216A1"/>
    <w:rsid w:val="00922923"/>
    <w:rsid w:val="00922B1C"/>
    <w:rsid w:val="00923AB2"/>
    <w:rsid w:val="00924CB7"/>
    <w:rsid w:val="00924E76"/>
    <w:rsid w:val="009261ED"/>
    <w:rsid w:val="00926449"/>
    <w:rsid w:val="00926B31"/>
    <w:rsid w:val="009270D5"/>
    <w:rsid w:val="00927BD2"/>
    <w:rsid w:val="00927D97"/>
    <w:rsid w:val="009311E9"/>
    <w:rsid w:val="00932E41"/>
    <w:rsid w:val="009342FA"/>
    <w:rsid w:val="00935421"/>
    <w:rsid w:val="009354C2"/>
    <w:rsid w:val="00935B01"/>
    <w:rsid w:val="00940573"/>
    <w:rsid w:val="009425D7"/>
    <w:rsid w:val="009447E3"/>
    <w:rsid w:val="00952CC0"/>
    <w:rsid w:val="009533C9"/>
    <w:rsid w:val="009549B4"/>
    <w:rsid w:val="00954CC7"/>
    <w:rsid w:val="00955624"/>
    <w:rsid w:val="00955E1C"/>
    <w:rsid w:val="0095757E"/>
    <w:rsid w:val="00960A98"/>
    <w:rsid w:val="0096330C"/>
    <w:rsid w:val="009645FF"/>
    <w:rsid w:val="009648E2"/>
    <w:rsid w:val="00967152"/>
    <w:rsid w:val="00967996"/>
    <w:rsid w:val="00967F79"/>
    <w:rsid w:val="00972941"/>
    <w:rsid w:val="00972B2B"/>
    <w:rsid w:val="009731E0"/>
    <w:rsid w:val="0097427D"/>
    <w:rsid w:val="00974630"/>
    <w:rsid w:val="00974B5C"/>
    <w:rsid w:val="00976C92"/>
    <w:rsid w:val="00976FC2"/>
    <w:rsid w:val="009825B3"/>
    <w:rsid w:val="00982625"/>
    <w:rsid w:val="00982A5A"/>
    <w:rsid w:val="00983984"/>
    <w:rsid w:val="00983A8E"/>
    <w:rsid w:val="00983F08"/>
    <w:rsid w:val="00984230"/>
    <w:rsid w:val="009850C0"/>
    <w:rsid w:val="00985764"/>
    <w:rsid w:val="00986ABC"/>
    <w:rsid w:val="00991EED"/>
    <w:rsid w:val="00995406"/>
    <w:rsid w:val="00997838"/>
    <w:rsid w:val="009A061E"/>
    <w:rsid w:val="009A1A49"/>
    <w:rsid w:val="009A1C9F"/>
    <w:rsid w:val="009A46BC"/>
    <w:rsid w:val="009A4CA2"/>
    <w:rsid w:val="009A5B39"/>
    <w:rsid w:val="009A71D0"/>
    <w:rsid w:val="009A72BE"/>
    <w:rsid w:val="009A7766"/>
    <w:rsid w:val="009A7BE7"/>
    <w:rsid w:val="009B201A"/>
    <w:rsid w:val="009B363C"/>
    <w:rsid w:val="009B3C84"/>
    <w:rsid w:val="009C053B"/>
    <w:rsid w:val="009C0F6A"/>
    <w:rsid w:val="009C188A"/>
    <w:rsid w:val="009C1CB2"/>
    <w:rsid w:val="009C27E1"/>
    <w:rsid w:val="009C3AA1"/>
    <w:rsid w:val="009C4217"/>
    <w:rsid w:val="009C51D1"/>
    <w:rsid w:val="009C5F95"/>
    <w:rsid w:val="009C6632"/>
    <w:rsid w:val="009C7231"/>
    <w:rsid w:val="009C7427"/>
    <w:rsid w:val="009D442F"/>
    <w:rsid w:val="009D574B"/>
    <w:rsid w:val="009D657A"/>
    <w:rsid w:val="009E2979"/>
    <w:rsid w:val="009E29F9"/>
    <w:rsid w:val="009E46D4"/>
    <w:rsid w:val="009E5777"/>
    <w:rsid w:val="009E6207"/>
    <w:rsid w:val="009E6A39"/>
    <w:rsid w:val="009E73D1"/>
    <w:rsid w:val="009E7DA1"/>
    <w:rsid w:val="009E7DAB"/>
    <w:rsid w:val="009F0743"/>
    <w:rsid w:val="009F107E"/>
    <w:rsid w:val="009F228C"/>
    <w:rsid w:val="009F28B2"/>
    <w:rsid w:val="009F2AA9"/>
    <w:rsid w:val="009F2F8A"/>
    <w:rsid w:val="009F5C76"/>
    <w:rsid w:val="009F6231"/>
    <w:rsid w:val="009F65C4"/>
    <w:rsid w:val="009F7ECA"/>
    <w:rsid w:val="00A00A07"/>
    <w:rsid w:val="00A01AA9"/>
    <w:rsid w:val="00A02C72"/>
    <w:rsid w:val="00A03EAD"/>
    <w:rsid w:val="00A04F7C"/>
    <w:rsid w:val="00A05339"/>
    <w:rsid w:val="00A0558A"/>
    <w:rsid w:val="00A065B2"/>
    <w:rsid w:val="00A06762"/>
    <w:rsid w:val="00A07334"/>
    <w:rsid w:val="00A1122B"/>
    <w:rsid w:val="00A12584"/>
    <w:rsid w:val="00A163FE"/>
    <w:rsid w:val="00A16EE8"/>
    <w:rsid w:val="00A1771E"/>
    <w:rsid w:val="00A204DA"/>
    <w:rsid w:val="00A2050E"/>
    <w:rsid w:val="00A21267"/>
    <w:rsid w:val="00A21E6C"/>
    <w:rsid w:val="00A226BE"/>
    <w:rsid w:val="00A22B82"/>
    <w:rsid w:val="00A25055"/>
    <w:rsid w:val="00A25348"/>
    <w:rsid w:val="00A25D7C"/>
    <w:rsid w:val="00A322BD"/>
    <w:rsid w:val="00A32FAA"/>
    <w:rsid w:val="00A35404"/>
    <w:rsid w:val="00A3607E"/>
    <w:rsid w:val="00A422EA"/>
    <w:rsid w:val="00A43CC3"/>
    <w:rsid w:val="00A44E92"/>
    <w:rsid w:val="00A459AA"/>
    <w:rsid w:val="00A45B7B"/>
    <w:rsid w:val="00A460AB"/>
    <w:rsid w:val="00A47212"/>
    <w:rsid w:val="00A4737E"/>
    <w:rsid w:val="00A522C8"/>
    <w:rsid w:val="00A5374E"/>
    <w:rsid w:val="00A53C73"/>
    <w:rsid w:val="00A55323"/>
    <w:rsid w:val="00A556F0"/>
    <w:rsid w:val="00A56D26"/>
    <w:rsid w:val="00A56D92"/>
    <w:rsid w:val="00A57519"/>
    <w:rsid w:val="00A616C1"/>
    <w:rsid w:val="00A63445"/>
    <w:rsid w:val="00A63F03"/>
    <w:rsid w:val="00A6487D"/>
    <w:rsid w:val="00A65830"/>
    <w:rsid w:val="00A6728F"/>
    <w:rsid w:val="00A70429"/>
    <w:rsid w:val="00A71CE4"/>
    <w:rsid w:val="00A722E0"/>
    <w:rsid w:val="00A75A20"/>
    <w:rsid w:val="00A75BAB"/>
    <w:rsid w:val="00A75C64"/>
    <w:rsid w:val="00A76A7D"/>
    <w:rsid w:val="00A777EB"/>
    <w:rsid w:val="00A80276"/>
    <w:rsid w:val="00A802F5"/>
    <w:rsid w:val="00A8053A"/>
    <w:rsid w:val="00A80B4B"/>
    <w:rsid w:val="00A8201C"/>
    <w:rsid w:val="00A82F20"/>
    <w:rsid w:val="00A83472"/>
    <w:rsid w:val="00A83CC5"/>
    <w:rsid w:val="00A843A2"/>
    <w:rsid w:val="00A849D2"/>
    <w:rsid w:val="00A84C02"/>
    <w:rsid w:val="00A84D15"/>
    <w:rsid w:val="00A8737D"/>
    <w:rsid w:val="00A875F7"/>
    <w:rsid w:val="00A90250"/>
    <w:rsid w:val="00A9389C"/>
    <w:rsid w:val="00A9634D"/>
    <w:rsid w:val="00A967CD"/>
    <w:rsid w:val="00A96C85"/>
    <w:rsid w:val="00A973F5"/>
    <w:rsid w:val="00AA0F29"/>
    <w:rsid w:val="00AA12F5"/>
    <w:rsid w:val="00AA6C3C"/>
    <w:rsid w:val="00AA75D5"/>
    <w:rsid w:val="00AA7B6D"/>
    <w:rsid w:val="00AB03D9"/>
    <w:rsid w:val="00AB3123"/>
    <w:rsid w:val="00AB43BD"/>
    <w:rsid w:val="00AB483D"/>
    <w:rsid w:val="00AB485E"/>
    <w:rsid w:val="00AB4D5F"/>
    <w:rsid w:val="00AB6C0C"/>
    <w:rsid w:val="00AB7A03"/>
    <w:rsid w:val="00AC01FA"/>
    <w:rsid w:val="00AC1722"/>
    <w:rsid w:val="00AC3034"/>
    <w:rsid w:val="00AC56AE"/>
    <w:rsid w:val="00AC5D8A"/>
    <w:rsid w:val="00AC5FF7"/>
    <w:rsid w:val="00AD0FAB"/>
    <w:rsid w:val="00AD2BE5"/>
    <w:rsid w:val="00AD2F68"/>
    <w:rsid w:val="00AD552A"/>
    <w:rsid w:val="00AD688F"/>
    <w:rsid w:val="00AD6BFC"/>
    <w:rsid w:val="00AD7473"/>
    <w:rsid w:val="00AD7665"/>
    <w:rsid w:val="00AE02F2"/>
    <w:rsid w:val="00AE0A97"/>
    <w:rsid w:val="00AE27CF"/>
    <w:rsid w:val="00AE5373"/>
    <w:rsid w:val="00AE72D3"/>
    <w:rsid w:val="00AE7E69"/>
    <w:rsid w:val="00AF02C6"/>
    <w:rsid w:val="00AF1A85"/>
    <w:rsid w:val="00AF2720"/>
    <w:rsid w:val="00AF2E3C"/>
    <w:rsid w:val="00AF3A9D"/>
    <w:rsid w:val="00AF3C1F"/>
    <w:rsid w:val="00AF56A1"/>
    <w:rsid w:val="00AF6DD5"/>
    <w:rsid w:val="00AF74BC"/>
    <w:rsid w:val="00B0125A"/>
    <w:rsid w:val="00B01685"/>
    <w:rsid w:val="00B02357"/>
    <w:rsid w:val="00B028CE"/>
    <w:rsid w:val="00B03534"/>
    <w:rsid w:val="00B03D9F"/>
    <w:rsid w:val="00B05517"/>
    <w:rsid w:val="00B056CB"/>
    <w:rsid w:val="00B0730A"/>
    <w:rsid w:val="00B073D3"/>
    <w:rsid w:val="00B121A7"/>
    <w:rsid w:val="00B12A0D"/>
    <w:rsid w:val="00B1352B"/>
    <w:rsid w:val="00B15FA0"/>
    <w:rsid w:val="00B258A0"/>
    <w:rsid w:val="00B26B9B"/>
    <w:rsid w:val="00B27008"/>
    <w:rsid w:val="00B27049"/>
    <w:rsid w:val="00B272A4"/>
    <w:rsid w:val="00B30906"/>
    <w:rsid w:val="00B30F4B"/>
    <w:rsid w:val="00B318C1"/>
    <w:rsid w:val="00B34575"/>
    <w:rsid w:val="00B3533F"/>
    <w:rsid w:val="00B35E24"/>
    <w:rsid w:val="00B368A0"/>
    <w:rsid w:val="00B403DD"/>
    <w:rsid w:val="00B4151B"/>
    <w:rsid w:val="00B42C31"/>
    <w:rsid w:val="00B43128"/>
    <w:rsid w:val="00B43221"/>
    <w:rsid w:val="00B4345F"/>
    <w:rsid w:val="00B4388D"/>
    <w:rsid w:val="00B45069"/>
    <w:rsid w:val="00B500EC"/>
    <w:rsid w:val="00B5010D"/>
    <w:rsid w:val="00B507FE"/>
    <w:rsid w:val="00B50D81"/>
    <w:rsid w:val="00B514AA"/>
    <w:rsid w:val="00B5545C"/>
    <w:rsid w:val="00B5679A"/>
    <w:rsid w:val="00B56A8C"/>
    <w:rsid w:val="00B62DC6"/>
    <w:rsid w:val="00B65147"/>
    <w:rsid w:val="00B668B9"/>
    <w:rsid w:val="00B67E78"/>
    <w:rsid w:val="00B70733"/>
    <w:rsid w:val="00B711DE"/>
    <w:rsid w:val="00B7245B"/>
    <w:rsid w:val="00B72B8B"/>
    <w:rsid w:val="00B75DFD"/>
    <w:rsid w:val="00B80B33"/>
    <w:rsid w:val="00B80FC1"/>
    <w:rsid w:val="00B814C5"/>
    <w:rsid w:val="00B8207E"/>
    <w:rsid w:val="00B82ABB"/>
    <w:rsid w:val="00B83282"/>
    <w:rsid w:val="00B85242"/>
    <w:rsid w:val="00B86F32"/>
    <w:rsid w:val="00B87BA3"/>
    <w:rsid w:val="00B87C82"/>
    <w:rsid w:val="00B91A31"/>
    <w:rsid w:val="00B921D3"/>
    <w:rsid w:val="00B929F2"/>
    <w:rsid w:val="00B92BD8"/>
    <w:rsid w:val="00B95D6E"/>
    <w:rsid w:val="00B95EAD"/>
    <w:rsid w:val="00B96549"/>
    <w:rsid w:val="00BA386D"/>
    <w:rsid w:val="00BA3B7E"/>
    <w:rsid w:val="00BA3CF8"/>
    <w:rsid w:val="00BA60F1"/>
    <w:rsid w:val="00BA62EA"/>
    <w:rsid w:val="00BA67D2"/>
    <w:rsid w:val="00BB1997"/>
    <w:rsid w:val="00BB1F63"/>
    <w:rsid w:val="00BB6512"/>
    <w:rsid w:val="00BB78E6"/>
    <w:rsid w:val="00BC1556"/>
    <w:rsid w:val="00BC2D4A"/>
    <w:rsid w:val="00BC37CD"/>
    <w:rsid w:val="00BC3FFD"/>
    <w:rsid w:val="00BC4284"/>
    <w:rsid w:val="00BC438C"/>
    <w:rsid w:val="00BC52CD"/>
    <w:rsid w:val="00BC5B14"/>
    <w:rsid w:val="00BC5C22"/>
    <w:rsid w:val="00BC65AD"/>
    <w:rsid w:val="00BC78CE"/>
    <w:rsid w:val="00BD1038"/>
    <w:rsid w:val="00BD13C5"/>
    <w:rsid w:val="00BD285A"/>
    <w:rsid w:val="00BD4393"/>
    <w:rsid w:val="00BD4CB1"/>
    <w:rsid w:val="00BE0651"/>
    <w:rsid w:val="00BE12DD"/>
    <w:rsid w:val="00BE4C34"/>
    <w:rsid w:val="00BE6EE0"/>
    <w:rsid w:val="00BF1BC0"/>
    <w:rsid w:val="00BF2FAF"/>
    <w:rsid w:val="00BF3921"/>
    <w:rsid w:val="00BF4624"/>
    <w:rsid w:val="00BF5818"/>
    <w:rsid w:val="00BF7847"/>
    <w:rsid w:val="00C01FD2"/>
    <w:rsid w:val="00C02F82"/>
    <w:rsid w:val="00C03EC3"/>
    <w:rsid w:val="00C0670B"/>
    <w:rsid w:val="00C078C7"/>
    <w:rsid w:val="00C078D1"/>
    <w:rsid w:val="00C1053E"/>
    <w:rsid w:val="00C119F8"/>
    <w:rsid w:val="00C11C87"/>
    <w:rsid w:val="00C12037"/>
    <w:rsid w:val="00C17D44"/>
    <w:rsid w:val="00C17ED4"/>
    <w:rsid w:val="00C2034B"/>
    <w:rsid w:val="00C205BB"/>
    <w:rsid w:val="00C220D9"/>
    <w:rsid w:val="00C239A2"/>
    <w:rsid w:val="00C24D81"/>
    <w:rsid w:val="00C257B0"/>
    <w:rsid w:val="00C2635F"/>
    <w:rsid w:val="00C26C10"/>
    <w:rsid w:val="00C26F5C"/>
    <w:rsid w:val="00C2770F"/>
    <w:rsid w:val="00C27F89"/>
    <w:rsid w:val="00C30EFA"/>
    <w:rsid w:val="00C328A3"/>
    <w:rsid w:val="00C34B04"/>
    <w:rsid w:val="00C3516C"/>
    <w:rsid w:val="00C35527"/>
    <w:rsid w:val="00C35887"/>
    <w:rsid w:val="00C36F2C"/>
    <w:rsid w:val="00C374E6"/>
    <w:rsid w:val="00C3755C"/>
    <w:rsid w:val="00C41AAE"/>
    <w:rsid w:val="00C4263E"/>
    <w:rsid w:val="00C42F39"/>
    <w:rsid w:val="00C44186"/>
    <w:rsid w:val="00C4793D"/>
    <w:rsid w:val="00C47B59"/>
    <w:rsid w:val="00C5054F"/>
    <w:rsid w:val="00C51797"/>
    <w:rsid w:val="00C517F6"/>
    <w:rsid w:val="00C52321"/>
    <w:rsid w:val="00C5273D"/>
    <w:rsid w:val="00C53A73"/>
    <w:rsid w:val="00C541CF"/>
    <w:rsid w:val="00C54FFE"/>
    <w:rsid w:val="00C567BF"/>
    <w:rsid w:val="00C57AF3"/>
    <w:rsid w:val="00C64CCE"/>
    <w:rsid w:val="00C64DAC"/>
    <w:rsid w:val="00C65C07"/>
    <w:rsid w:val="00C67C19"/>
    <w:rsid w:val="00C701A7"/>
    <w:rsid w:val="00C70A2E"/>
    <w:rsid w:val="00C712A7"/>
    <w:rsid w:val="00C7162D"/>
    <w:rsid w:val="00C735FB"/>
    <w:rsid w:val="00C75B47"/>
    <w:rsid w:val="00C77419"/>
    <w:rsid w:val="00C80FBE"/>
    <w:rsid w:val="00C8196B"/>
    <w:rsid w:val="00C82F33"/>
    <w:rsid w:val="00C853A1"/>
    <w:rsid w:val="00C862B9"/>
    <w:rsid w:val="00C86BA4"/>
    <w:rsid w:val="00C879C6"/>
    <w:rsid w:val="00C9009E"/>
    <w:rsid w:val="00C906FD"/>
    <w:rsid w:val="00C913D2"/>
    <w:rsid w:val="00C915E0"/>
    <w:rsid w:val="00C920CE"/>
    <w:rsid w:val="00C925E6"/>
    <w:rsid w:val="00C97F00"/>
    <w:rsid w:val="00CA1E0D"/>
    <w:rsid w:val="00CA2164"/>
    <w:rsid w:val="00CA2FF5"/>
    <w:rsid w:val="00CA3E16"/>
    <w:rsid w:val="00CA72D1"/>
    <w:rsid w:val="00CA736B"/>
    <w:rsid w:val="00CB0557"/>
    <w:rsid w:val="00CB14DB"/>
    <w:rsid w:val="00CB1A75"/>
    <w:rsid w:val="00CB1E22"/>
    <w:rsid w:val="00CB2934"/>
    <w:rsid w:val="00CB3A22"/>
    <w:rsid w:val="00CB5FF6"/>
    <w:rsid w:val="00CB61C2"/>
    <w:rsid w:val="00CB6417"/>
    <w:rsid w:val="00CB7DA7"/>
    <w:rsid w:val="00CC015A"/>
    <w:rsid w:val="00CC165C"/>
    <w:rsid w:val="00CC4BD8"/>
    <w:rsid w:val="00CC75B5"/>
    <w:rsid w:val="00CD0459"/>
    <w:rsid w:val="00CD1416"/>
    <w:rsid w:val="00CD3001"/>
    <w:rsid w:val="00CD4722"/>
    <w:rsid w:val="00CD4DCD"/>
    <w:rsid w:val="00CD5485"/>
    <w:rsid w:val="00CD5572"/>
    <w:rsid w:val="00CD5A71"/>
    <w:rsid w:val="00CD5FF3"/>
    <w:rsid w:val="00CE162F"/>
    <w:rsid w:val="00CE383D"/>
    <w:rsid w:val="00CE50A4"/>
    <w:rsid w:val="00CE6418"/>
    <w:rsid w:val="00CE7A70"/>
    <w:rsid w:val="00CF0319"/>
    <w:rsid w:val="00CF045C"/>
    <w:rsid w:val="00CF092B"/>
    <w:rsid w:val="00CF0E4E"/>
    <w:rsid w:val="00CF1F9C"/>
    <w:rsid w:val="00CF2263"/>
    <w:rsid w:val="00CF2557"/>
    <w:rsid w:val="00CF4E01"/>
    <w:rsid w:val="00CF5071"/>
    <w:rsid w:val="00CF54A5"/>
    <w:rsid w:val="00CF6125"/>
    <w:rsid w:val="00CF6DA1"/>
    <w:rsid w:val="00CF78C1"/>
    <w:rsid w:val="00D00647"/>
    <w:rsid w:val="00D022EF"/>
    <w:rsid w:val="00D0271C"/>
    <w:rsid w:val="00D02C3A"/>
    <w:rsid w:val="00D050C0"/>
    <w:rsid w:val="00D10414"/>
    <w:rsid w:val="00D104AC"/>
    <w:rsid w:val="00D113E1"/>
    <w:rsid w:val="00D14F4C"/>
    <w:rsid w:val="00D15037"/>
    <w:rsid w:val="00D15F2A"/>
    <w:rsid w:val="00D20BB3"/>
    <w:rsid w:val="00D21B79"/>
    <w:rsid w:val="00D224B5"/>
    <w:rsid w:val="00D22E25"/>
    <w:rsid w:val="00D22FD6"/>
    <w:rsid w:val="00D23832"/>
    <w:rsid w:val="00D254AE"/>
    <w:rsid w:val="00D26FE7"/>
    <w:rsid w:val="00D27C3F"/>
    <w:rsid w:val="00D319FC"/>
    <w:rsid w:val="00D31E4D"/>
    <w:rsid w:val="00D32A99"/>
    <w:rsid w:val="00D3452A"/>
    <w:rsid w:val="00D35A38"/>
    <w:rsid w:val="00D36B6A"/>
    <w:rsid w:val="00D370EA"/>
    <w:rsid w:val="00D37579"/>
    <w:rsid w:val="00D422C5"/>
    <w:rsid w:val="00D42F4E"/>
    <w:rsid w:val="00D430F8"/>
    <w:rsid w:val="00D437D4"/>
    <w:rsid w:val="00D45FC1"/>
    <w:rsid w:val="00D46A38"/>
    <w:rsid w:val="00D5071E"/>
    <w:rsid w:val="00D52C47"/>
    <w:rsid w:val="00D52E47"/>
    <w:rsid w:val="00D538DE"/>
    <w:rsid w:val="00D53D48"/>
    <w:rsid w:val="00D53D7F"/>
    <w:rsid w:val="00D548E9"/>
    <w:rsid w:val="00D56DEA"/>
    <w:rsid w:val="00D5752E"/>
    <w:rsid w:val="00D6012F"/>
    <w:rsid w:val="00D6107B"/>
    <w:rsid w:val="00D61D19"/>
    <w:rsid w:val="00D662E6"/>
    <w:rsid w:val="00D6672C"/>
    <w:rsid w:val="00D670D4"/>
    <w:rsid w:val="00D6712B"/>
    <w:rsid w:val="00D70113"/>
    <w:rsid w:val="00D704DD"/>
    <w:rsid w:val="00D707EE"/>
    <w:rsid w:val="00D70BED"/>
    <w:rsid w:val="00D71234"/>
    <w:rsid w:val="00D73078"/>
    <w:rsid w:val="00D739F2"/>
    <w:rsid w:val="00D73E2F"/>
    <w:rsid w:val="00D76A4D"/>
    <w:rsid w:val="00D777D0"/>
    <w:rsid w:val="00D80365"/>
    <w:rsid w:val="00D805BF"/>
    <w:rsid w:val="00D80A72"/>
    <w:rsid w:val="00D81F13"/>
    <w:rsid w:val="00D8295F"/>
    <w:rsid w:val="00D84E47"/>
    <w:rsid w:val="00D8614F"/>
    <w:rsid w:val="00D87455"/>
    <w:rsid w:val="00D902DB"/>
    <w:rsid w:val="00D910C2"/>
    <w:rsid w:val="00D9256C"/>
    <w:rsid w:val="00D9270E"/>
    <w:rsid w:val="00D92CE5"/>
    <w:rsid w:val="00D94CB3"/>
    <w:rsid w:val="00D96559"/>
    <w:rsid w:val="00DA1971"/>
    <w:rsid w:val="00DA1A85"/>
    <w:rsid w:val="00DA2706"/>
    <w:rsid w:val="00DA30B1"/>
    <w:rsid w:val="00DA5DF3"/>
    <w:rsid w:val="00DA6035"/>
    <w:rsid w:val="00DB0594"/>
    <w:rsid w:val="00DB10BC"/>
    <w:rsid w:val="00DB4642"/>
    <w:rsid w:val="00DB62E4"/>
    <w:rsid w:val="00DB6835"/>
    <w:rsid w:val="00DC00A4"/>
    <w:rsid w:val="00DC275B"/>
    <w:rsid w:val="00DC2CBD"/>
    <w:rsid w:val="00DC3234"/>
    <w:rsid w:val="00DC3CE1"/>
    <w:rsid w:val="00DC41DD"/>
    <w:rsid w:val="00DC5142"/>
    <w:rsid w:val="00DC719F"/>
    <w:rsid w:val="00DC7499"/>
    <w:rsid w:val="00DC7D60"/>
    <w:rsid w:val="00DD2508"/>
    <w:rsid w:val="00DD26C5"/>
    <w:rsid w:val="00DD29F4"/>
    <w:rsid w:val="00DD2C4D"/>
    <w:rsid w:val="00DD2D52"/>
    <w:rsid w:val="00DD378A"/>
    <w:rsid w:val="00DD4B7C"/>
    <w:rsid w:val="00DD5221"/>
    <w:rsid w:val="00DD5BD9"/>
    <w:rsid w:val="00DD6625"/>
    <w:rsid w:val="00DD6DB6"/>
    <w:rsid w:val="00DE336B"/>
    <w:rsid w:val="00DE4FFA"/>
    <w:rsid w:val="00DE5CDA"/>
    <w:rsid w:val="00DE678F"/>
    <w:rsid w:val="00DE78D7"/>
    <w:rsid w:val="00DE7C7C"/>
    <w:rsid w:val="00DF1567"/>
    <w:rsid w:val="00DF1800"/>
    <w:rsid w:val="00DF1DC6"/>
    <w:rsid w:val="00DF365C"/>
    <w:rsid w:val="00DF391A"/>
    <w:rsid w:val="00DF3A4E"/>
    <w:rsid w:val="00DF5666"/>
    <w:rsid w:val="00DF6878"/>
    <w:rsid w:val="00DF740B"/>
    <w:rsid w:val="00E00071"/>
    <w:rsid w:val="00E009F8"/>
    <w:rsid w:val="00E00D8C"/>
    <w:rsid w:val="00E021B1"/>
    <w:rsid w:val="00E060D8"/>
    <w:rsid w:val="00E07E51"/>
    <w:rsid w:val="00E10180"/>
    <w:rsid w:val="00E10461"/>
    <w:rsid w:val="00E10DB3"/>
    <w:rsid w:val="00E130CB"/>
    <w:rsid w:val="00E13A62"/>
    <w:rsid w:val="00E15FAB"/>
    <w:rsid w:val="00E17B94"/>
    <w:rsid w:val="00E214C0"/>
    <w:rsid w:val="00E22B54"/>
    <w:rsid w:val="00E22B78"/>
    <w:rsid w:val="00E22ECB"/>
    <w:rsid w:val="00E2655D"/>
    <w:rsid w:val="00E310D1"/>
    <w:rsid w:val="00E31F27"/>
    <w:rsid w:val="00E3278B"/>
    <w:rsid w:val="00E32AA0"/>
    <w:rsid w:val="00E33547"/>
    <w:rsid w:val="00E33804"/>
    <w:rsid w:val="00E34E31"/>
    <w:rsid w:val="00E3522D"/>
    <w:rsid w:val="00E3589E"/>
    <w:rsid w:val="00E36943"/>
    <w:rsid w:val="00E4080B"/>
    <w:rsid w:val="00E4290F"/>
    <w:rsid w:val="00E43DB5"/>
    <w:rsid w:val="00E5001E"/>
    <w:rsid w:val="00E50060"/>
    <w:rsid w:val="00E514D8"/>
    <w:rsid w:val="00E5532A"/>
    <w:rsid w:val="00E56A15"/>
    <w:rsid w:val="00E600B5"/>
    <w:rsid w:val="00E602D4"/>
    <w:rsid w:val="00E62216"/>
    <w:rsid w:val="00E63453"/>
    <w:rsid w:val="00E63ABD"/>
    <w:rsid w:val="00E63F4B"/>
    <w:rsid w:val="00E65C91"/>
    <w:rsid w:val="00E670AF"/>
    <w:rsid w:val="00E72E19"/>
    <w:rsid w:val="00E7313D"/>
    <w:rsid w:val="00E74CAA"/>
    <w:rsid w:val="00E761C2"/>
    <w:rsid w:val="00E81982"/>
    <w:rsid w:val="00E81FD6"/>
    <w:rsid w:val="00E847E5"/>
    <w:rsid w:val="00E85824"/>
    <w:rsid w:val="00E861D1"/>
    <w:rsid w:val="00E95B64"/>
    <w:rsid w:val="00E965B3"/>
    <w:rsid w:val="00E97740"/>
    <w:rsid w:val="00E9782A"/>
    <w:rsid w:val="00EA1232"/>
    <w:rsid w:val="00EA27E4"/>
    <w:rsid w:val="00EA411C"/>
    <w:rsid w:val="00EA47D1"/>
    <w:rsid w:val="00EA487D"/>
    <w:rsid w:val="00EA6C2E"/>
    <w:rsid w:val="00EA774E"/>
    <w:rsid w:val="00EB24FD"/>
    <w:rsid w:val="00EB2529"/>
    <w:rsid w:val="00EB64AC"/>
    <w:rsid w:val="00EB675C"/>
    <w:rsid w:val="00EB6A6E"/>
    <w:rsid w:val="00EB7BBC"/>
    <w:rsid w:val="00EB7C3E"/>
    <w:rsid w:val="00EC030F"/>
    <w:rsid w:val="00EC0E3A"/>
    <w:rsid w:val="00EC13E6"/>
    <w:rsid w:val="00EC3616"/>
    <w:rsid w:val="00EC3912"/>
    <w:rsid w:val="00EC3E18"/>
    <w:rsid w:val="00EC46A8"/>
    <w:rsid w:val="00EC6167"/>
    <w:rsid w:val="00EC64B3"/>
    <w:rsid w:val="00ED2699"/>
    <w:rsid w:val="00ED5E0E"/>
    <w:rsid w:val="00ED728C"/>
    <w:rsid w:val="00EE00F2"/>
    <w:rsid w:val="00EE1375"/>
    <w:rsid w:val="00EE1E8A"/>
    <w:rsid w:val="00EE29B6"/>
    <w:rsid w:val="00EE3638"/>
    <w:rsid w:val="00EE45F8"/>
    <w:rsid w:val="00EE52AF"/>
    <w:rsid w:val="00EE5487"/>
    <w:rsid w:val="00EE62FF"/>
    <w:rsid w:val="00EE634D"/>
    <w:rsid w:val="00EF0CD3"/>
    <w:rsid w:val="00EF0F62"/>
    <w:rsid w:val="00EF28BE"/>
    <w:rsid w:val="00EF31D5"/>
    <w:rsid w:val="00EF668D"/>
    <w:rsid w:val="00F00308"/>
    <w:rsid w:val="00F01FC1"/>
    <w:rsid w:val="00F02A2A"/>
    <w:rsid w:val="00F11C49"/>
    <w:rsid w:val="00F1307B"/>
    <w:rsid w:val="00F139F1"/>
    <w:rsid w:val="00F13A59"/>
    <w:rsid w:val="00F1711A"/>
    <w:rsid w:val="00F17C21"/>
    <w:rsid w:val="00F2234D"/>
    <w:rsid w:val="00F22419"/>
    <w:rsid w:val="00F23499"/>
    <w:rsid w:val="00F23C90"/>
    <w:rsid w:val="00F24A1B"/>
    <w:rsid w:val="00F25C8E"/>
    <w:rsid w:val="00F25CFE"/>
    <w:rsid w:val="00F26574"/>
    <w:rsid w:val="00F26964"/>
    <w:rsid w:val="00F31398"/>
    <w:rsid w:val="00F31590"/>
    <w:rsid w:val="00F316FD"/>
    <w:rsid w:val="00F32C2B"/>
    <w:rsid w:val="00F33608"/>
    <w:rsid w:val="00F360CD"/>
    <w:rsid w:val="00F4058F"/>
    <w:rsid w:val="00F40DE3"/>
    <w:rsid w:val="00F41A68"/>
    <w:rsid w:val="00F424C9"/>
    <w:rsid w:val="00F443E6"/>
    <w:rsid w:val="00F449DD"/>
    <w:rsid w:val="00F50FEE"/>
    <w:rsid w:val="00F51940"/>
    <w:rsid w:val="00F526E3"/>
    <w:rsid w:val="00F55649"/>
    <w:rsid w:val="00F557EA"/>
    <w:rsid w:val="00F605C1"/>
    <w:rsid w:val="00F632DC"/>
    <w:rsid w:val="00F63CA9"/>
    <w:rsid w:val="00F657BC"/>
    <w:rsid w:val="00F70C67"/>
    <w:rsid w:val="00F70D48"/>
    <w:rsid w:val="00F72D9F"/>
    <w:rsid w:val="00F73252"/>
    <w:rsid w:val="00F736AC"/>
    <w:rsid w:val="00F73798"/>
    <w:rsid w:val="00F73B03"/>
    <w:rsid w:val="00F75080"/>
    <w:rsid w:val="00F75BC6"/>
    <w:rsid w:val="00F75DEA"/>
    <w:rsid w:val="00F760F3"/>
    <w:rsid w:val="00F8079A"/>
    <w:rsid w:val="00F81ECC"/>
    <w:rsid w:val="00F82517"/>
    <w:rsid w:val="00F8407D"/>
    <w:rsid w:val="00F84897"/>
    <w:rsid w:val="00F85934"/>
    <w:rsid w:val="00F85F82"/>
    <w:rsid w:val="00F87A41"/>
    <w:rsid w:val="00F902E3"/>
    <w:rsid w:val="00F9053B"/>
    <w:rsid w:val="00F90667"/>
    <w:rsid w:val="00F90BE3"/>
    <w:rsid w:val="00F90F19"/>
    <w:rsid w:val="00F91B5F"/>
    <w:rsid w:val="00F91BAB"/>
    <w:rsid w:val="00F924DE"/>
    <w:rsid w:val="00F937EA"/>
    <w:rsid w:val="00F94262"/>
    <w:rsid w:val="00F95A04"/>
    <w:rsid w:val="00F9622C"/>
    <w:rsid w:val="00F96A40"/>
    <w:rsid w:val="00F97091"/>
    <w:rsid w:val="00FA00FF"/>
    <w:rsid w:val="00FA08FC"/>
    <w:rsid w:val="00FA113D"/>
    <w:rsid w:val="00FA2EA4"/>
    <w:rsid w:val="00FA5324"/>
    <w:rsid w:val="00FA64BA"/>
    <w:rsid w:val="00FA72DC"/>
    <w:rsid w:val="00FA76E8"/>
    <w:rsid w:val="00FB2E4F"/>
    <w:rsid w:val="00FB7F49"/>
    <w:rsid w:val="00FC1978"/>
    <w:rsid w:val="00FC41AD"/>
    <w:rsid w:val="00FC43C1"/>
    <w:rsid w:val="00FC4461"/>
    <w:rsid w:val="00FC6F25"/>
    <w:rsid w:val="00FC76DB"/>
    <w:rsid w:val="00FC76DE"/>
    <w:rsid w:val="00FC77DB"/>
    <w:rsid w:val="00FD0499"/>
    <w:rsid w:val="00FD1306"/>
    <w:rsid w:val="00FD185C"/>
    <w:rsid w:val="00FD2EBF"/>
    <w:rsid w:val="00FD622A"/>
    <w:rsid w:val="00FD68E8"/>
    <w:rsid w:val="00FD7B28"/>
    <w:rsid w:val="00FE04F7"/>
    <w:rsid w:val="00FE1105"/>
    <w:rsid w:val="00FE1863"/>
    <w:rsid w:val="00FE199C"/>
    <w:rsid w:val="00FE35C7"/>
    <w:rsid w:val="00FE53EC"/>
    <w:rsid w:val="00FE5CD3"/>
    <w:rsid w:val="00FE7D86"/>
    <w:rsid w:val="00FF29B9"/>
    <w:rsid w:val="00FF3B1A"/>
    <w:rsid w:val="00FF3F01"/>
    <w:rsid w:val="00FF4516"/>
    <w:rsid w:val="00FF5747"/>
    <w:rsid w:val="00FF5A67"/>
    <w:rsid w:val="00FF66FA"/>
    <w:rsid w:val="00FF7109"/>
    <w:rsid w:val="0F87E5D7"/>
    <w:rsid w:val="3864B3A6"/>
    <w:rsid w:val="3F833694"/>
    <w:rsid w:val="65EF0053"/>
    <w:rsid w:val="6C1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D0BF"/>
  <w15:chartTrackingRefBased/>
  <w15:docId w15:val="{223D6901-3637-400A-8144-AFB3066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62626" w:themeColor="text1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30EFA"/>
    <w:pPr>
      <w:spacing w:after="120" w:line="240" w:lineRule="auto"/>
    </w:pPr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244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A2447" w:themeColor="accent1" w:themeShade="BF"/>
      <w:sz w:val="26"/>
      <w:szCs w:val="26"/>
    </w:rPr>
  </w:style>
  <w:style w:type="paragraph" w:styleId="Nadpis30">
    <w:name w:val="heading 3"/>
    <w:basedOn w:val="Normln"/>
    <w:next w:val="Normln"/>
    <w:link w:val="Nadpis3Char"/>
    <w:uiPriority w:val="9"/>
    <w:unhideWhenUsed/>
    <w:qFormat/>
    <w:rsid w:val="00803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182F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A2447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AF2E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A2447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E761C2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11182F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761C2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1182F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61C2"/>
    <w:pPr>
      <w:keepNext/>
      <w:keepLines/>
      <w:spacing w:before="40" w:after="0"/>
      <w:jc w:val="both"/>
      <w:outlineLvl w:val="7"/>
    </w:pPr>
    <w:rPr>
      <w:rFonts w:asciiTheme="majorHAnsi" w:eastAsiaTheme="majorEastAsia" w:hAnsiTheme="majorHAnsi" w:cstheme="majorBidi"/>
      <w:color w:val="47474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61C2"/>
    <w:pPr>
      <w:keepNext/>
      <w:keepLines/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47474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4C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0354CF"/>
  </w:style>
  <w:style w:type="paragraph" w:styleId="Zpat">
    <w:name w:val="footer"/>
    <w:basedOn w:val="Normln"/>
    <w:link w:val="ZpatChar"/>
    <w:uiPriority w:val="99"/>
    <w:unhideWhenUsed/>
    <w:qFormat/>
    <w:rsid w:val="000354C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354CF"/>
  </w:style>
  <w:style w:type="character" w:customStyle="1" w:styleId="Nadpis5Char">
    <w:name w:val="Nadpis 5 Char"/>
    <w:basedOn w:val="Standardnpsmoodstavce"/>
    <w:link w:val="Nadpis5"/>
    <w:uiPriority w:val="9"/>
    <w:rsid w:val="00AF2E3C"/>
    <w:rPr>
      <w:rFonts w:asciiTheme="majorHAnsi" w:eastAsiaTheme="majorEastAsia" w:hAnsiTheme="majorHAnsi" w:cstheme="majorBidi"/>
      <w:color w:val="1A2447" w:themeColor="accent1" w:themeShade="BF"/>
    </w:rPr>
  </w:style>
  <w:style w:type="character" w:customStyle="1" w:styleId="ZdrojChar">
    <w:name w:val="Zdroj Char"/>
    <w:basedOn w:val="Standardnpsmoodstavce"/>
    <w:link w:val="Zdroj"/>
    <w:rsid w:val="00903EBB"/>
    <w:rPr>
      <w:color w:val="929292" w:themeColor="text1" w:themeTint="80"/>
      <w:sz w:val="20"/>
    </w:rPr>
  </w:style>
  <w:style w:type="paragraph" w:customStyle="1" w:styleId="NadpisX">
    <w:name w:val="Nadpis (X)"/>
    <w:basedOn w:val="Normln"/>
    <w:next w:val="Odstavec"/>
    <w:link w:val="NadpisXChar"/>
    <w:qFormat/>
    <w:rsid w:val="00A03EAD"/>
    <w:pPr>
      <w:keepNext/>
      <w:keepLines/>
      <w:numPr>
        <w:numId w:val="3"/>
      </w:numPr>
      <w:spacing w:before="480"/>
      <w:ind w:left="1276" w:hanging="1276"/>
      <w:outlineLvl w:val="0"/>
    </w:pPr>
    <w:rPr>
      <w:b/>
      <w:bCs/>
      <w:caps/>
      <w:color w:val="233060"/>
      <w:sz w:val="32"/>
    </w:rPr>
  </w:style>
  <w:style w:type="paragraph" w:customStyle="1" w:styleId="NadpisXX">
    <w:name w:val="Nadpis (X.X)"/>
    <w:basedOn w:val="Normln"/>
    <w:next w:val="Odstavec"/>
    <w:link w:val="NadpisXXChar"/>
    <w:qFormat/>
    <w:rsid w:val="005D29F3"/>
    <w:pPr>
      <w:keepNext/>
      <w:keepLines/>
      <w:spacing w:before="240"/>
      <w:outlineLvl w:val="1"/>
    </w:pPr>
    <w:rPr>
      <w:b/>
      <w:bCs/>
      <w:color w:val="233060"/>
      <w:sz w:val="28"/>
      <w:szCs w:val="28"/>
    </w:rPr>
  </w:style>
  <w:style w:type="character" w:customStyle="1" w:styleId="NadpisXChar">
    <w:name w:val="Nadpis (X) Char"/>
    <w:basedOn w:val="Standardnpsmoodstavce"/>
    <w:link w:val="NadpisX"/>
    <w:rsid w:val="00A03EAD"/>
    <w:rPr>
      <w:b/>
      <w:bCs/>
      <w:caps/>
      <w:color w:val="233060"/>
      <w:sz w:val="32"/>
    </w:rPr>
  </w:style>
  <w:style w:type="paragraph" w:customStyle="1" w:styleId="NadpisXXX">
    <w:name w:val="Nadpis (X.X.X)"/>
    <w:basedOn w:val="Normln"/>
    <w:next w:val="Odstavec"/>
    <w:link w:val="NadpisXXXChar"/>
    <w:autoRedefine/>
    <w:qFormat/>
    <w:rsid w:val="001B1AE4"/>
    <w:pPr>
      <w:keepNext/>
      <w:keepLines/>
      <w:spacing w:before="240"/>
      <w:outlineLvl w:val="2"/>
    </w:pPr>
    <w:rPr>
      <w:b/>
      <w:bCs/>
      <w:color w:val="233060"/>
      <w:sz w:val="24"/>
      <w:szCs w:val="24"/>
    </w:rPr>
  </w:style>
  <w:style w:type="character" w:customStyle="1" w:styleId="NadpisXXChar">
    <w:name w:val="Nadpis (X.X) Char"/>
    <w:basedOn w:val="Standardnpsmoodstavce"/>
    <w:link w:val="NadpisXX"/>
    <w:rsid w:val="005D29F3"/>
    <w:rPr>
      <w:b/>
      <w:bCs/>
      <w:color w:val="233060"/>
      <w:sz w:val="28"/>
      <w:szCs w:val="28"/>
    </w:rPr>
  </w:style>
  <w:style w:type="character" w:customStyle="1" w:styleId="NadpisobsahuChar">
    <w:name w:val="Nadpis obsahu Char"/>
    <w:basedOn w:val="Nadpis1Char"/>
    <w:link w:val="Nadpisobsahu"/>
    <w:uiPriority w:val="39"/>
    <w:rsid w:val="00A75BAB"/>
    <w:rPr>
      <w:rFonts w:asciiTheme="majorHAnsi" w:eastAsiaTheme="majorEastAsia" w:hAnsiTheme="majorHAnsi" w:cstheme="majorBidi"/>
      <w:b/>
      <w:caps/>
      <w:color w:val="233060"/>
      <w:sz w:val="32"/>
      <w:szCs w:val="32"/>
      <w:lang w:eastAsia="cs-CZ"/>
    </w:rPr>
  </w:style>
  <w:style w:type="character" w:customStyle="1" w:styleId="NadpisXXXChar">
    <w:name w:val="Nadpis (X.X.X) Char"/>
    <w:basedOn w:val="Standardnpsmoodstavce"/>
    <w:link w:val="NadpisXXX"/>
    <w:rsid w:val="001B1AE4"/>
    <w:rPr>
      <w:b/>
      <w:bCs/>
      <w:color w:val="233060"/>
      <w:sz w:val="24"/>
      <w:szCs w:val="24"/>
    </w:rPr>
  </w:style>
  <w:style w:type="table" w:styleId="Mkatabulky">
    <w:name w:val="Table Grid"/>
    <w:basedOn w:val="Normlntabulka"/>
    <w:uiPriority w:val="59"/>
    <w:rsid w:val="0026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2665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266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292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B5ACC"/>
    <w:rPr>
      <w:rFonts w:asciiTheme="majorHAnsi" w:eastAsiaTheme="majorEastAsia" w:hAnsiTheme="majorHAnsi" w:cstheme="majorBidi"/>
      <w:color w:val="1A2447" w:themeColor="accent1" w:themeShade="BF"/>
      <w:sz w:val="32"/>
      <w:szCs w:val="32"/>
    </w:rPr>
  </w:style>
  <w:style w:type="paragraph" w:styleId="Obsah1">
    <w:name w:val="toc 1"/>
    <w:basedOn w:val="Normln"/>
    <w:next w:val="Normln"/>
    <w:link w:val="Obsah1Char"/>
    <w:uiPriority w:val="39"/>
    <w:unhideWhenUsed/>
    <w:qFormat/>
    <w:rsid w:val="00B3533F"/>
    <w:pPr>
      <w:tabs>
        <w:tab w:val="left" w:pos="851"/>
        <w:tab w:val="right" w:leader="dot" w:pos="10206"/>
      </w:tabs>
      <w:spacing w:before="240"/>
      <w:ind w:left="851" w:hanging="851"/>
    </w:pPr>
    <w:rPr>
      <w:b/>
      <w:bCs/>
      <w:caps/>
      <w:noProof/>
      <w:color w:val="233060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7B5ACC"/>
    <w:rPr>
      <w:rFonts w:asciiTheme="majorHAnsi" w:eastAsiaTheme="majorEastAsia" w:hAnsiTheme="majorHAnsi" w:cstheme="majorBidi"/>
      <w:color w:val="1A2447" w:themeColor="accent1" w:themeShade="BF"/>
      <w:sz w:val="26"/>
      <w:szCs w:val="26"/>
    </w:rPr>
  </w:style>
  <w:style w:type="character" w:styleId="Hypertextovodkaz">
    <w:name w:val="Hyperlink"/>
    <w:uiPriority w:val="99"/>
    <w:unhideWhenUsed/>
    <w:qFormat/>
    <w:rsid w:val="00C53A73"/>
    <w:rPr>
      <w:noProof/>
      <w:color w:val="262626" w:themeColor="text1"/>
    </w:rPr>
  </w:style>
  <w:style w:type="paragraph" w:styleId="Nadpisobsahu">
    <w:name w:val="TOC Heading"/>
    <w:basedOn w:val="Nadpis1"/>
    <w:next w:val="Normln"/>
    <w:link w:val="NadpisobsahuChar"/>
    <w:uiPriority w:val="39"/>
    <w:unhideWhenUsed/>
    <w:qFormat/>
    <w:rsid w:val="00A75BAB"/>
    <w:pPr>
      <w:spacing w:before="0" w:after="240"/>
      <w:outlineLvl w:val="9"/>
    </w:pPr>
    <w:rPr>
      <w:rFonts w:ascii="Arial" w:hAnsi="Arial"/>
      <w:b/>
      <w:caps/>
      <w:color w:val="233060"/>
      <w:lang w:eastAsia="cs-CZ"/>
    </w:rPr>
  </w:style>
  <w:style w:type="paragraph" w:styleId="Obsah2">
    <w:name w:val="toc 2"/>
    <w:basedOn w:val="Normln"/>
    <w:next w:val="Normln"/>
    <w:link w:val="Obsah2Char"/>
    <w:uiPriority w:val="39"/>
    <w:unhideWhenUsed/>
    <w:qFormat/>
    <w:rsid w:val="005D0806"/>
    <w:pPr>
      <w:spacing w:before="120" w:after="60"/>
      <w:ind w:left="851" w:hanging="851"/>
    </w:pPr>
    <w:rPr>
      <w:b/>
      <w:noProof/>
      <w:color w:val="233060"/>
    </w:rPr>
  </w:style>
  <w:style w:type="character" w:customStyle="1" w:styleId="Nadpis3Char">
    <w:name w:val="Nadpis 3 Char"/>
    <w:basedOn w:val="Standardnpsmoodstavce"/>
    <w:link w:val="Nadpis30"/>
    <w:uiPriority w:val="9"/>
    <w:rsid w:val="00803DB6"/>
    <w:rPr>
      <w:rFonts w:asciiTheme="majorHAnsi" w:eastAsiaTheme="majorEastAsia" w:hAnsiTheme="majorHAnsi" w:cstheme="majorBidi"/>
      <w:color w:val="11182F" w:themeColor="accent1" w:themeShade="7F"/>
      <w:sz w:val="24"/>
      <w:szCs w:val="24"/>
    </w:rPr>
  </w:style>
  <w:style w:type="paragraph" w:styleId="Obsah3">
    <w:name w:val="toc 3"/>
    <w:basedOn w:val="Normln"/>
    <w:next w:val="Normln"/>
    <w:link w:val="Obsah3Char"/>
    <w:uiPriority w:val="39"/>
    <w:unhideWhenUsed/>
    <w:qFormat/>
    <w:rsid w:val="00E00071"/>
    <w:pPr>
      <w:tabs>
        <w:tab w:val="left" w:pos="851"/>
      </w:tabs>
      <w:spacing w:before="60" w:after="60"/>
      <w:ind w:left="851" w:hanging="851"/>
    </w:pPr>
    <w:rPr>
      <w:noProof/>
      <w:color w:val="233060"/>
    </w:rPr>
  </w:style>
  <w:style w:type="paragraph" w:customStyle="1" w:styleId="Seznamy">
    <w:name w:val="Seznamy"/>
    <w:basedOn w:val="NadpisX"/>
    <w:next w:val="Odstavec"/>
    <w:link w:val="SeznamyChar"/>
    <w:qFormat/>
    <w:rsid w:val="003643E8"/>
  </w:style>
  <w:style w:type="paragraph" w:styleId="Textpoznpodarou">
    <w:name w:val="footnote text"/>
    <w:basedOn w:val="Normln"/>
    <w:link w:val="TextpoznpodarouChar"/>
    <w:uiPriority w:val="99"/>
    <w:unhideWhenUsed/>
    <w:rsid w:val="00A03EAD"/>
    <w:pPr>
      <w:spacing w:after="0"/>
      <w:ind w:left="426" w:hanging="426"/>
    </w:pPr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4D2F41"/>
    <w:rPr>
      <w:rFonts w:asciiTheme="majorHAnsi" w:eastAsiaTheme="majorEastAsia" w:hAnsiTheme="majorHAnsi" w:cstheme="majorBidi"/>
      <w:b/>
      <w:iCs/>
      <w:color w:val="1A2447" w:themeColor="accent1" w:themeShade="BF"/>
    </w:rPr>
  </w:style>
  <w:style w:type="character" w:customStyle="1" w:styleId="SeznamyChar">
    <w:name w:val="Seznamy Char"/>
    <w:basedOn w:val="NadpisXChar"/>
    <w:link w:val="Seznamy"/>
    <w:rsid w:val="003643E8"/>
    <w:rPr>
      <w:rFonts w:ascii="Arial Black" w:eastAsiaTheme="majorEastAsia" w:hAnsi="Arial Black" w:cstheme="majorBidi"/>
      <w:b/>
      <w:bCs/>
      <w:caps/>
      <w:color w:val="233060"/>
      <w:sz w:val="28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A03EAD"/>
    <w:rPr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A3"/>
    <w:rPr>
      <w:vertAlign w:val="superscript"/>
    </w:rPr>
  </w:style>
  <w:style w:type="paragraph" w:customStyle="1" w:styleId="Poznmkypodarou">
    <w:name w:val="Poznámky pod čarou"/>
    <w:basedOn w:val="Normln"/>
    <w:link w:val="PoznmkypodarouChar"/>
    <w:qFormat/>
    <w:rsid w:val="00254F97"/>
    <w:pPr>
      <w:tabs>
        <w:tab w:val="left" w:pos="284"/>
      </w:tabs>
      <w:spacing w:after="60"/>
      <w:ind w:left="284" w:hanging="284"/>
    </w:pPr>
    <w:rPr>
      <w:sz w:val="20"/>
    </w:rPr>
  </w:style>
  <w:style w:type="paragraph" w:customStyle="1" w:styleId="Odrkypky">
    <w:name w:val="Odrážky páčky"/>
    <w:basedOn w:val="Normln"/>
    <w:link w:val="OdrkypkyChar"/>
    <w:qFormat/>
    <w:rsid w:val="00C30EFA"/>
    <w:pPr>
      <w:numPr>
        <w:numId w:val="14"/>
      </w:numPr>
      <w:ind w:left="426" w:hanging="425"/>
      <w:contextualSpacing/>
      <w:jc w:val="both"/>
    </w:pPr>
    <w:rPr>
      <w:rFonts w:eastAsia="Times New Roman" w:cs="Times New Roman"/>
      <w:szCs w:val="20"/>
    </w:rPr>
  </w:style>
  <w:style w:type="character" w:customStyle="1" w:styleId="PoznmkypodarouChar">
    <w:name w:val="Poznámky pod čarou Char"/>
    <w:basedOn w:val="TextpoznpodarouChar"/>
    <w:link w:val="Poznmkypodarou"/>
    <w:rsid w:val="00254F97"/>
    <w:rPr>
      <w:color w:val="auto"/>
      <w:sz w:val="20"/>
      <w:szCs w:val="20"/>
    </w:rPr>
  </w:style>
  <w:style w:type="paragraph" w:styleId="Titulek">
    <w:name w:val="caption"/>
    <w:aliases w:val="Tabulky,Grafy,Obrázky,Přílohy"/>
    <w:next w:val="Normln"/>
    <w:link w:val="TitulekChar"/>
    <w:uiPriority w:val="35"/>
    <w:unhideWhenUsed/>
    <w:qFormat/>
    <w:rsid w:val="00E17B94"/>
    <w:pPr>
      <w:keepNext/>
      <w:keepLines/>
      <w:tabs>
        <w:tab w:val="left" w:pos="1418"/>
      </w:tabs>
      <w:spacing w:before="360"/>
      <w:ind w:left="1418" w:hanging="1418"/>
    </w:pPr>
    <w:rPr>
      <w:b/>
      <w:bCs/>
      <w:iCs/>
      <w:color w:val="23315F" w:themeColor="accent1"/>
    </w:rPr>
  </w:style>
  <w:style w:type="character" w:customStyle="1" w:styleId="OdrkypkyChar">
    <w:name w:val="Odrážky páčky Char"/>
    <w:basedOn w:val="Standardnpsmoodstavce"/>
    <w:link w:val="Odrkypky"/>
    <w:rsid w:val="00C30EFA"/>
    <w:rPr>
      <w:rFonts w:eastAsia="Times New Roman" w:cs="Times New Roman"/>
      <w:color w:val="auto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78119C"/>
    <w:pPr>
      <w:tabs>
        <w:tab w:val="left" w:pos="1418"/>
      </w:tabs>
      <w:spacing w:after="0"/>
    </w:pPr>
  </w:style>
  <w:style w:type="paragraph" w:customStyle="1" w:styleId="Odrkypsmena">
    <w:name w:val="Odrážky písmena"/>
    <w:basedOn w:val="Normln"/>
    <w:link w:val="OdrkypsmenaChar"/>
    <w:qFormat/>
    <w:rsid w:val="007D11F7"/>
    <w:pPr>
      <w:numPr>
        <w:numId w:val="1"/>
      </w:numPr>
      <w:spacing w:before="120" w:line="264" w:lineRule="auto"/>
      <w:ind w:left="425" w:hanging="425"/>
      <w:contextualSpacing/>
    </w:pPr>
  </w:style>
  <w:style w:type="character" w:customStyle="1" w:styleId="OdrkypsmenaChar">
    <w:name w:val="Odrážky písmena Char"/>
    <w:basedOn w:val="OdrkypkyChar"/>
    <w:link w:val="Odrkypsmena"/>
    <w:rsid w:val="007D11F7"/>
    <w:rPr>
      <w:rFonts w:eastAsia="Times New Roman" w:cs="Times New Roman"/>
      <w:color w:val="auto"/>
      <w:szCs w:val="20"/>
    </w:rPr>
  </w:style>
  <w:style w:type="table" w:styleId="Prosttabulka4">
    <w:name w:val="Plain Table 4"/>
    <w:basedOn w:val="Normlntabulka"/>
    <w:uiPriority w:val="44"/>
    <w:rsid w:val="007D1B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aliases w:val="ERU_tabulka"/>
    <w:basedOn w:val="Normlntabulka"/>
    <w:uiPriority w:val="46"/>
    <w:rsid w:val="0098423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</w:tblPr>
    <w:tcPr>
      <w:vAlign w:val="center"/>
    </w:tcPr>
    <w:tblStylePr w:type="firstRow">
      <w:rPr>
        <w:rFonts w:ascii="Arial" w:hAnsi="Arial"/>
        <w:b/>
        <w:bCs/>
        <w:color w:val="23315F" w:themeColor="accent1"/>
        <w:sz w:val="20"/>
      </w:rPr>
      <w:tblPr/>
      <w:tcPr>
        <w:tcBorders>
          <w:bottom w:val="single" w:sz="12" w:space="0" w:color="5870C1" w:themeColor="accent1" w:themeTint="99"/>
        </w:tcBorders>
      </w:tcPr>
    </w:tblStylePr>
    <w:tblStylePr w:type="lastRow">
      <w:rPr>
        <w:rFonts w:ascii="Arial" w:hAnsi="Arial"/>
        <w:b/>
        <w:bCs/>
        <w:color w:val="23315F" w:themeColor="accent1"/>
        <w:sz w:val="20"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4D600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text1" w:themeTint="66"/>
        <w:left w:val="single" w:sz="4" w:space="0" w:color="A8A8A8" w:themeColor="text1" w:themeTint="66"/>
        <w:bottom w:val="single" w:sz="4" w:space="0" w:color="A8A8A8" w:themeColor="text1" w:themeTint="66"/>
        <w:right w:val="single" w:sz="4" w:space="0" w:color="A8A8A8" w:themeColor="text1" w:themeTint="66"/>
        <w:insideH w:val="single" w:sz="4" w:space="0" w:color="A8A8A8" w:themeColor="text1" w:themeTint="66"/>
        <w:insideV w:val="single" w:sz="4" w:space="0" w:color="A8A8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6C1A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bsah1Char">
    <w:name w:val="Obsah 1 Char"/>
    <w:basedOn w:val="Standardnpsmoodstavce"/>
    <w:link w:val="Obsah1"/>
    <w:uiPriority w:val="39"/>
    <w:rsid w:val="00B3533F"/>
    <w:rPr>
      <w:b/>
      <w:bCs/>
      <w:caps/>
      <w:noProof/>
      <w:color w:val="233060"/>
      <w:sz w:val="24"/>
    </w:rPr>
  </w:style>
  <w:style w:type="table" w:styleId="Svtltabulkasmkou1zvraznn3">
    <w:name w:val="Grid Table 1 Light Accent 3"/>
    <w:basedOn w:val="Normlntabulka"/>
    <w:uiPriority w:val="46"/>
    <w:rsid w:val="00984230"/>
    <w:pPr>
      <w:spacing w:after="0" w:line="240" w:lineRule="auto"/>
    </w:pPr>
    <w:tblPr>
      <w:tblStyleRowBandSize w:val="1"/>
      <w:tblStyleColBandSize w:val="1"/>
      <w:tblBorders>
        <w:top w:val="single" w:sz="4" w:space="0" w:color="D2D5DF" w:themeColor="accent3" w:themeTint="66"/>
        <w:left w:val="single" w:sz="4" w:space="0" w:color="D2D5DF" w:themeColor="accent3" w:themeTint="66"/>
        <w:bottom w:val="single" w:sz="4" w:space="0" w:color="D2D5DF" w:themeColor="accent3" w:themeTint="66"/>
        <w:right w:val="single" w:sz="4" w:space="0" w:color="D2D5DF" w:themeColor="accent3" w:themeTint="66"/>
        <w:insideH w:val="single" w:sz="4" w:space="0" w:color="D2D5DF" w:themeColor="accent3" w:themeTint="66"/>
        <w:insideV w:val="single" w:sz="4" w:space="0" w:color="D2D5DF" w:themeColor="accent3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BCC1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1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00543"/>
    <w:pPr>
      <w:spacing w:after="0" w:line="240" w:lineRule="auto"/>
    </w:pPr>
    <w:tblPr>
      <w:tblStyleRowBandSize w:val="1"/>
      <w:tblStyleColBandSize w:val="1"/>
      <w:tblBorders>
        <w:top w:val="single" w:sz="4" w:space="0" w:color="E9EAEF" w:themeColor="accent4" w:themeTint="66"/>
        <w:left w:val="single" w:sz="4" w:space="0" w:color="E9EAEF" w:themeColor="accent4" w:themeTint="66"/>
        <w:bottom w:val="single" w:sz="4" w:space="0" w:color="E9EAEF" w:themeColor="accent4" w:themeTint="66"/>
        <w:right w:val="single" w:sz="4" w:space="0" w:color="E9EAEF" w:themeColor="accent4" w:themeTint="66"/>
        <w:insideH w:val="single" w:sz="4" w:space="0" w:color="E9EAEF" w:themeColor="accent4" w:themeTint="66"/>
        <w:insideV w:val="single" w:sz="4" w:space="0" w:color="E9EAEF" w:themeColor="accent4" w:themeTint="66"/>
      </w:tblBorders>
    </w:tblPr>
    <w:tcPr>
      <w:vAlign w:val="center"/>
    </w:tcPr>
    <w:tblStylePr w:type="firstRow">
      <w:rPr>
        <w:rFonts w:ascii="Arial" w:hAnsi="Arial"/>
        <w:b/>
        <w:bCs/>
        <w:color w:val="23315F" w:themeColor="accent1"/>
      </w:rPr>
      <w:tblPr/>
      <w:tcPr>
        <w:tcBorders>
          <w:bottom w:val="single" w:sz="12" w:space="0" w:color="DEDFE7" w:themeColor="accent4" w:themeTint="99"/>
        </w:tcBorders>
      </w:tcPr>
    </w:tblStylePr>
    <w:tblStylePr w:type="lastRow">
      <w:rPr>
        <w:rFonts w:ascii="Arial" w:hAnsi="Arial"/>
        <w:b/>
        <w:bCs/>
        <w:color w:val="23315F" w:themeColor="accent1"/>
        <w:sz w:val="20"/>
      </w:rPr>
      <w:tblPr/>
      <w:tcPr>
        <w:tcBorders>
          <w:top w:val="double" w:sz="2" w:space="0" w:color="DEDF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rsid w:val="008E2D8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paragraph" w:customStyle="1" w:styleId="Titulkamodrnadpis">
    <w:name w:val="Titulka modrý nadpis"/>
    <w:basedOn w:val="Normln"/>
    <w:next w:val="Titulkaervennadpis"/>
    <w:link w:val="TitulkamodrnadpisChar"/>
    <w:qFormat/>
    <w:rsid w:val="005417B3"/>
    <w:pPr>
      <w:keepNext/>
      <w:keepLines/>
    </w:pPr>
    <w:rPr>
      <w:b/>
      <w:caps/>
      <w:color w:val="233060"/>
      <w:sz w:val="48"/>
    </w:rPr>
  </w:style>
  <w:style w:type="paragraph" w:customStyle="1" w:styleId="Odstavec">
    <w:name w:val="Odstavec"/>
    <w:basedOn w:val="Normln"/>
    <w:link w:val="OdstavecChar"/>
    <w:qFormat/>
    <w:rsid w:val="00C30EFA"/>
    <w:pPr>
      <w:jc w:val="both"/>
    </w:pPr>
  </w:style>
  <w:style w:type="character" w:customStyle="1" w:styleId="OdstavecChar">
    <w:name w:val="Odstavec Char"/>
    <w:basedOn w:val="Standardnpsmoodstavce"/>
    <w:link w:val="Odstavec"/>
    <w:rsid w:val="00C30EFA"/>
    <w:rPr>
      <w:color w:val="auto"/>
    </w:rPr>
  </w:style>
  <w:style w:type="character" w:customStyle="1" w:styleId="TitulekChar">
    <w:name w:val="Titulek Char"/>
    <w:aliases w:val="Tabulky Char,Grafy Char,Obrázky Char,Přílohy Char"/>
    <w:basedOn w:val="Standardnpsmoodstavce"/>
    <w:link w:val="Titulek"/>
    <w:uiPriority w:val="35"/>
    <w:rsid w:val="00E17B94"/>
    <w:rPr>
      <w:b/>
      <w:bCs/>
      <w:iCs/>
      <w:color w:val="23315F" w:themeColor="accent1"/>
    </w:rPr>
  </w:style>
  <w:style w:type="paragraph" w:customStyle="1" w:styleId="Zdroj">
    <w:name w:val="Zdroj"/>
    <w:basedOn w:val="Normln"/>
    <w:next w:val="Odstavec"/>
    <w:link w:val="ZdrojChar"/>
    <w:qFormat/>
    <w:rsid w:val="00903EBB"/>
    <w:pPr>
      <w:spacing w:before="120" w:after="360"/>
      <w:contextualSpacing/>
    </w:pPr>
    <w:rPr>
      <w:color w:val="929292" w:themeColor="text1" w:themeTint="80"/>
      <w:sz w:val="20"/>
    </w:rPr>
  </w:style>
  <w:style w:type="character" w:customStyle="1" w:styleId="Tabulkabntext">
    <w:name w:val="_Tabulka běžný text"/>
    <w:basedOn w:val="OdstavecChar"/>
    <w:rsid w:val="009E6A3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TitulkamodrnadpisChar">
    <w:name w:val="Titulka modrý nadpis Char"/>
    <w:basedOn w:val="Standardnpsmoodstavce"/>
    <w:link w:val="Titulkamodrnadpis"/>
    <w:rsid w:val="005417B3"/>
    <w:rPr>
      <w:b/>
      <w:caps/>
      <w:color w:val="233060"/>
      <w:sz w:val="48"/>
    </w:rPr>
  </w:style>
  <w:style w:type="paragraph" w:customStyle="1" w:styleId="Titulkaervennadpis">
    <w:name w:val="Titulka červený nadpis"/>
    <w:basedOn w:val="Titulkamodrnadpis"/>
    <w:next w:val="Odstavec"/>
    <w:link w:val="TitulkaervennadpisChar"/>
    <w:qFormat/>
    <w:rsid w:val="00A12584"/>
    <w:rPr>
      <w:color w:val="E02C1F"/>
    </w:rPr>
  </w:style>
  <w:style w:type="paragraph" w:customStyle="1" w:styleId="Tirmodrtext">
    <w:name w:val="Tiráž modrý text"/>
    <w:basedOn w:val="Normln"/>
    <w:next w:val="Tirerventext"/>
    <w:link w:val="TirmodrtextChar"/>
    <w:qFormat/>
    <w:rsid w:val="00133918"/>
    <w:rPr>
      <w:color w:val="233060"/>
    </w:rPr>
  </w:style>
  <w:style w:type="character" w:customStyle="1" w:styleId="TitulkaervennadpisChar">
    <w:name w:val="Titulka červený nadpis Char"/>
    <w:basedOn w:val="TitulkamodrnadpisChar"/>
    <w:link w:val="Titulkaervennadpis"/>
    <w:rsid w:val="00A12584"/>
    <w:rPr>
      <w:b/>
      <w:caps/>
      <w:color w:val="E02C1F"/>
      <w:sz w:val="32"/>
    </w:rPr>
  </w:style>
  <w:style w:type="character" w:customStyle="1" w:styleId="TirmodrtextChar">
    <w:name w:val="Tiráž modrý text Char"/>
    <w:basedOn w:val="Standardnpsmoodstavce"/>
    <w:link w:val="Tirmodrtext"/>
    <w:rsid w:val="00133918"/>
    <w:rPr>
      <w:color w:val="233060"/>
    </w:rPr>
  </w:style>
  <w:style w:type="paragraph" w:customStyle="1" w:styleId="Tirerventext">
    <w:name w:val="Tiráž červený text"/>
    <w:basedOn w:val="Tirmodrtext"/>
    <w:link w:val="TirerventextChar"/>
    <w:qFormat/>
    <w:rsid w:val="00B96549"/>
    <w:rPr>
      <w:color w:val="E02C1F"/>
    </w:rPr>
  </w:style>
  <w:style w:type="character" w:customStyle="1" w:styleId="TirerventextChar">
    <w:name w:val="Tiráž červený text Char"/>
    <w:basedOn w:val="TirmodrtextChar"/>
    <w:link w:val="Tirerventext"/>
    <w:rsid w:val="00B96549"/>
    <w:rPr>
      <w:caps w:val="0"/>
      <w:color w:val="E02C1F"/>
    </w:rPr>
  </w:style>
  <w:style w:type="character" w:customStyle="1" w:styleId="Odkazvtextunapoznmkupodarou">
    <w:name w:val="Odkaz v textu na poznámku pod čarou"/>
    <w:basedOn w:val="OdstavecChar"/>
    <w:qFormat/>
    <w:rsid w:val="00AF2E3C"/>
    <w:rPr>
      <w:rFonts w:ascii="Arial" w:hAnsi="Arial"/>
      <w:b w:val="0"/>
      <w:i w:val="0"/>
      <w:color w:val="auto"/>
      <w:sz w:val="22"/>
      <w:vertAlign w:val="superscript"/>
    </w:rPr>
  </w:style>
  <w:style w:type="character" w:customStyle="1" w:styleId="Obsah2Char">
    <w:name w:val="Obsah 2 Char"/>
    <w:basedOn w:val="Standardnpsmoodstavce"/>
    <w:link w:val="Obsah2"/>
    <w:uiPriority w:val="39"/>
    <w:rsid w:val="00E00071"/>
    <w:rPr>
      <w:b/>
      <w:noProof/>
      <w:color w:val="233060"/>
    </w:rPr>
  </w:style>
  <w:style w:type="character" w:customStyle="1" w:styleId="Obsah3Char">
    <w:name w:val="Obsah 3 Char"/>
    <w:basedOn w:val="Standardnpsmoodstavce"/>
    <w:link w:val="Obsah3"/>
    <w:uiPriority w:val="39"/>
    <w:rsid w:val="00E00071"/>
    <w:rPr>
      <w:noProof/>
      <w:color w:val="233060"/>
    </w:rPr>
  </w:style>
  <w:style w:type="numbering" w:customStyle="1" w:styleId="Kapitoly">
    <w:name w:val="Kapitoly"/>
    <w:uiPriority w:val="99"/>
    <w:rsid w:val="007A52CF"/>
    <w:pPr>
      <w:numPr>
        <w:numId w:val="2"/>
      </w:numPr>
    </w:pPr>
  </w:style>
  <w:style w:type="paragraph" w:styleId="Obsah4">
    <w:name w:val="toc 4"/>
    <w:basedOn w:val="Normln"/>
    <w:next w:val="Normln"/>
    <w:uiPriority w:val="39"/>
    <w:unhideWhenUsed/>
    <w:qFormat/>
    <w:rsid w:val="00787A78"/>
    <w:pPr>
      <w:spacing w:before="360" w:after="0"/>
      <w:contextualSpacing/>
    </w:pPr>
    <w:rPr>
      <w:b/>
      <w:caps/>
      <w:color w:val="233060"/>
    </w:rPr>
  </w:style>
  <w:style w:type="paragraph" w:customStyle="1" w:styleId="Seznamypodnadpisy">
    <w:name w:val="Seznamy podnadpisy"/>
    <w:basedOn w:val="Seznamy"/>
    <w:next w:val="Odstavec"/>
    <w:qFormat/>
    <w:rsid w:val="007D11F7"/>
    <w:rPr>
      <w:caps w:val="0"/>
      <w:sz w:val="28"/>
    </w:rPr>
  </w:style>
  <w:style w:type="paragraph" w:customStyle="1" w:styleId="Tabulky-zkladn">
    <w:name w:val="Tabulky - základní"/>
    <w:basedOn w:val="Normln"/>
    <w:link w:val="Tabulky-zkladnChar"/>
    <w:qFormat/>
    <w:rsid w:val="00684309"/>
    <w:pPr>
      <w:tabs>
        <w:tab w:val="decimal" w:pos="567"/>
      </w:tabs>
      <w:spacing w:before="60" w:after="60"/>
    </w:pPr>
    <w:rPr>
      <w:bCs/>
      <w:sz w:val="20"/>
    </w:rPr>
  </w:style>
  <w:style w:type="character" w:styleId="Odkaznakoment">
    <w:name w:val="annotation reference"/>
    <w:basedOn w:val="Standardnpsmoodstavce"/>
    <w:uiPriority w:val="99"/>
    <w:unhideWhenUsed/>
    <w:rsid w:val="00AA7B6D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2635F"/>
    <w:rPr>
      <w:b/>
      <w:bCs/>
      <w:sz w:val="20"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2635F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A7B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A7B6D"/>
    <w:rPr>
      <w:rFonts w:ascii="Segoe UI" w:hAnsi="Segoe UI" w:cs="Segoe UI"/>
      <w:color w:val="auto"/>
      <w:sz w:val="18"/>
      <w:szCs w:val="18"/>
    </w:rPr>
  </w:style>
  <w:style w:type="paragraph" w:customStyle="1" w:styleId="Hypodkaz">
    <w:name w:val="Hyp. odkaz"/>
    <w:basedOn w:val="Normln"/>
    <w:link w:val="HypodkazChar"/>
    <w:rsid w:val="0078119C"/>
    <w:pPr>
      <w:tabs>
        <w:tab w:val="left" w:pos="1418"/>
      </w:tabs>
      <w:spacing w:after="60"/>
    </w:pPr>
  </w:style>
  <w:style w:type="paragraph" w:customStyle="1" w:styleId="Tabulkyzarovnnselnadesetinnourku">
    <w:name w:val="Tabulky – zarovnání čísel na desetinnou čárku"/>
    <w:basedOn w:val="Tabulky-zkladn"/>
    <w:link w:val="TabulkyzarovnnselnadesetinnourkuChar"/>
    <w:qFormat/>
    <w:rsid w:val="00570F25"/>
  </w:style>
  <w:style w:type="character" w:customStyle="1" w:styleId="HypodkazChar">
    <w:name w:val="Hyp. odkaz Char"/>
    <w:basedOn w:val="Standardnpsmoodstavce"/>
    <w:link w:val="Hypodkaz"/>
    <w:rsid w:val="0078119C"/>
    <w:rPr>
      <w:color w:val="auto"/>
    </w:rPr>
  </w:style>
  <w:style w:type="character" w:customStyle="1" w:styleId="Tabulky-zkladnChar">
    <w:name w:val="Tabulky - základní Char"/>
    <w:basedOn w:val="Standardnpsmoodstavce"/>
    <w:link w:val="Tabulky-zkladn"/>
    <w:rsid w:val="00684309"/>
    <w:rPr>
      <w:bCs/>
      <w:color w:val="auto"/>
      <w:sz w:val="20"/>
    </w:rPr>
  </w:style>
  <w:style w:type="character" w:customStyle="1" w:styleId="TabulkyzarovnnselnadesetinnourkuChar">
    <w:name w:val="Tabulky – zarovnání čísel na desetinnou čárku Char"/>
    <w:basedOn w:val="Tabulky-zkladnChar"/>
    <w:link w:val="Tabulkyzarovnnselnadesetinnourku"/>
    <w:rsid w:val="00570F25"/>
    <w:rPr>
      <w:bCs/>
      <w:color w:val="auto"/>
      <w:sz w:val="20"/>
    </w:rPr>
  </w:style>
  <w:style w:type="character" w:customStyle="1" w:styleId="Ukotvenpoznmkypodarou">
    <w:name w:val="Ukotvení poznámky pod čarou"/>
    <w:rsid w:val="007854F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854FC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7854FC"/>
    <w:rPr>
      <w:color w:val="0563C1" w:themeColor="hyperlink"/>
      <w:u w:val="single"/>
    </w:rPr>
  </w:style>
  <w:style w:type="character" w:customStyle="1" w:styleId="Znakypropoznmkupodarou">
    <w:name w:val="Znaky pro poznámku pod čarou"/>
    <w:qFormat/>
    <w:rsid w:val="007854FC"/>
  </w:style>
  <w:style w:type="character" w:customStyle="1" w:styleId="Ukotvenvysvtlivky">
    <w:name w:val="Ukotvení vysvětlivky"/>
    <w:rsid w:val="007854FC"/>
    <w:rPr>
      <w:vertAlign w:val="superscript"/>
    </w:rPr>
  </w:style>
  <w:style w:type="character" w:customStyle="1" w:styleId="Znakyprovysvtlivky">
    <w:name w:val="Znaky pro vysvětlivky"/>
    <w:qFormat/>
    <w:rsid w:val="007854FC"/>
  </w:style>
  <w:style w:type="paragraph" w:customStyle="1" w:styleId="Nadpis">
    <w:name w:val="Nadpis"/>
    <w:basedOn w:val="Nadpis1"/>
    <w:next w:val="Zkladntext"/>
    <w:qFormat/>
    <w:rsid w:val="007854FC"/>
    <w:pPr>
      <w:keepLines w:val="0"/>
      <w:suppressAutoHyphens/>
      <w:spacing w:before="0" w:after="120"/>
    </w:pPr>
    <w:rPr>
      <w:rFonts w:asciiTheme="minorHAnsi" w:eastAsiaTheme="minorHAnsi" w:hAnsiTheme="minorHAnsi" w:cstheme="minorHAnsi"/>
      <w:b/>
      <w:color w:val="153366"/>
      <w:szCs w:val="24"/>
    </w:rPr>
  </w:style>
  <w:style w:type="paragraph" w:styleId="Zkladntext">
    <w:name w:val="Body Text"/>
    <w:basedOn w:val="Normln"/>
    <w:link w:val="ZkladntextChar"/>
    <w:uiPriority w:val="99"/>
    <w:rsid w:val="007854FC"/>
    <w:pPr>
      <w:spacing w:after="140"/>
      <w:jc w:val="both"/>
    </w:pPr>
    <w:rPr>
      <w:rFonts w:asciiTheme="minorHAnsi" w:hAnsiTheme="minorHAnsi" w:cstheme="minorBid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854FC"/>
    <w:rPr>
      <w:rFonts w:asciiTheme="minorHAnsi" w:hAnsiTheme="minorHAnsi" w:cstheme="minorBidi"/>
      <w:color w:val="auto"/>
      <w:sz w:val="24"/>
    </w:rPr>
  </w:style>
  <w:style w:type="paragraph" w:styleId="Seznam">
    <w:name w:val="List"/>
    <w:basedOn w:val="Zkladntext"/>
    <w:rsid w:val="007854FC"/>
    <w:rPr>
      <w:rFonts w:cs="Arial"/>
    </w:rPr>
  </w:style>
  <w:style w:type="paragraph" w:customStyle="1" w:styleId="Rejstk">
    <w:name w:val="Rejstřík"/>
    <w:basedOn w:val="Normln"/>
    <w:qFormat/>
    <w:rsid w:val="007854FC"/>
    <w:pPr>
      <w:suppressLineNumbers/>
      <w:jc w:val="both"/>
    </w:pPr>
    <w:rPr>
      <w:rFonts w:asciiTheme="minorHAnsi" w:hAnsiTheme="minorHAnsi"/>
      <w:sz w:val="24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854FC"/>
    <w:rPr>
      <w:sz w:val="20"/>
      <w:szCs w:val="20"/>
    </w:rPr>
  </w:style>
  <w:style w:type="paragraph" w:styleId="Odstavecseseznamem">
    <w:name w:val="List Paragraph"/>
    <w:aliases w:val="Heading 2_sj,List Paragraph1,Lijstalinea,Bullet List Paragraph,Numbered paragraph 1,Lettre d'introduction,1st level - Bullet List Paragraph,Numbered Para 1,Dot pt,No Spacing1,List Paragraph Char Char Char,Indicator Text"/>
    <w:basedOn w:val="Normln"/>
    <w:link w:val="OdstavecseseznamemChar"/>
    <w:uiPriority w:val="34"/>
    <w:qFormat/>
    <w:rsid w:val="007854FC"/>
    <w:pPr>
      <w:numPr>
        <w:numId w:val="4"/>
      </w:numPr>
      <w:ind w:left="567" w:right="-1" w:hanging="283"/>
      <w:jc w:val="both"/>
    </w:pPr>
    <w:rPr>
      <w:rFonts w:asciiTheme="minorHAnsi" w:hAnsiTheme="minorHAnsi" w:cstheme="minorHAnsi"/>
      <w:sz w:val="24"/>
      <w:szCs w:val="24"/>
    </w:rPr>
  </w:style>
  <w:style w:type="paragraph" w:customStyle="1" w:styleId="Zhlavazpat">
    <w:name w:val="Záhlaví a zápatí"/>
    <w:basedOn w:val="Normln"/>
    <w:qFormat/>
    <w:rsid w:val="007854FC"/>
    <w:pPr>
      <w:jc w:val="both"/>
    </w:pPr>
    <w:rPr>
      <w:rFonts w:asciiTheme="minorHAnsi" w:hAnsiTheme="minorHAnsi" w:cstheme="minorBidi"/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7854FC"/>
    <w:rPr>
      <w:sz w:val="24"/>
    </w:rPr>
  </w:style>
  <w:style w:type="character" w:customStyle="1" w:styleId="TextbublinyChar1">
    <w:name w:val="Text bubliny Char1"/>
    <w:basedOn w:val="Standardnpsmoodstavce"/>
    <w:uiPriority w:val="99"/>
    <w:semiHidden/>
    <w:rsid w:val="007854FC"/>
    <w:rPr>
      <w:rFonts w:ascii="Segoe UI" w:hAnsi="Segoe UI" w:cs="Segoe UI"/>
      <w:sz w:val="18"/>
      <w:szCs w:val="18"/>
    </w:rPr>
  </w:style>
  <w:style w:type="paragraph" w:customStyle="1" w:styleId="zzhlavadresa">
    <w:name w:val="z_záhlaví adresa"/>
    <w:basedOn w:val="Normln"/>
    <w:qFormat/>
    <w:rsid w:val="007854FC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  <w:jc w:val="both"/>
    </w:pPr>
    <w:rPr>
      <w:rFonts w:asciiTheme="minorHAnsi" w:eastAsia="Arial Unicode MS" w:hAnsiTheme="minorHAnsi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7854FC"/>
    <w:pPr>
      <w:ind w:left="6804"/>
      <w:jc w:val="both"/>
    </w:pPr>
    <w:rPr>
      <w:rFonts w:asciiTheme="minorHAnsi" w:hAnsiTheme="minorHAnsi" w:cstheme="minorHAnsi"/>
      <w:sz w:val="24"/>
      <w:szCs w:val="24"/>
    </w:rPr>
  </w:style>
  <w:style w:type="paragraph" w:customStyle="1" w:styleId="XNadpisslovan">
    <w:name w:val="X Nadpis číslovaný"/>
    <w:basedOn w:val="Nadpis1"/>
    <w:next w:val="XXPod-Nadpisslovan"/>
    <w:qFormat/>
    <w:rsid w:val="00EB7BBC"/>
    <w:pPr>
      <w:keepLines w:val="0"/>
      <w:numPr>
        <w:numId w:val="5"/>
      </w:numPr>
      <w:suppressAutoHyphens/>
      <w:spacing w:before="0" w:after="120"/>
    </w:pPr>
    <w:rPr>
      <w:rFonts w:asciiTheme="minorHAnsi" w:eastAsiaTheme="minorHAnsi" w:hAnsiTheme="minorHAnsi" w:cstheme="minorHAnsi"/>
      <w:b/>
      <w:color w:val="153366"/>
      <w:szCs w:val="24"/>
    </w:rPr>
  </w:style>
  <w:style w:type="paragraph" w:customStyle="1" w:styleId="XXPod-Nadpisslovan">
    <w:name w:val="X.X Pod-Nadpis číslovaný"/>
    <w:basedOn w:val="Nadpis2"/>
    <w:next w:val="XXXPod-Pod-Nadpis"/>
    <w:qFormat/>
    <w:rsid w:val="007854FC"/>
    <w:pPr>
      <w:keepLines w:val="0"/>
      <w:numPr>
        <w:ilvl w:val="1"/>
        <w:numId w:val="5"/>
      </w:numPr>
      <w:suppressAutoHyphens/>
      <w:spacing w:before="0" w:after="120"/>
      <w:ind w:left="0"/>
    </w:pPr>
    <w:rPr>
      <w:rFonts w:asciiTheme="minorHAnsi" w:eastAsiaTheme="minorHAnsi" w:hAnsiTheme="minorHAnsi" w:cstheme="minorHAnsi"/>
      <w:b/>
      <w:color w:val="153366"/>
      <w:sz w:val="28"/>
      <w:szCs w:val="24"/>
    </w:rPr>
  </w:style>
  <w:style w:type="paragraph" w:customStyle="1" w:styleId="XXXPod-Pod-Nadpis">
    <w:name w:val="X.X.X Pod-Pod-Nadpis"/>
    <w:basedOn w:val="Nadpis30"/>
    <w:next w:val="XXXXPod-Pod-Pod-Nadpisslovan"/>
    <w:qFormat/>
    <w:rsid w:val="007854FC"/>
    <w:pPr>
      <w:keepLines w:val="0"/>
      <w:numPr>
        <w:ilvl w:val="2"/>
        <w:numId w:val="5"/>
      </w:numPr>
      <w:spacing w:before="0" w:after="120"/>
    </w:pPr>
    <w:rPr>
      <w:rFonts w:asciiTheme="minorHAnsi" w:eastAsiaTheme="minorHAnsi" w:hAnsiTheme="minorHAnsi" w:cstheme="minorHAnsi"/>
      <w:b/>
      <w:color w:val="1F3366"/>
    </w:rPr>
  </w:style>
  <w:style w:type="paragraph" w:customStyle="1" w:styleId="XXXXPod-Pod-Pod-Nadpisslovan">
    <w:name w:val="X.X.X.X Pod-Pod-Pod-Nadpis číslovaný"/>
    <w:basedOn w:val="Nadpis4"/>
    <w:qFormat/>
    <w:rsid w:val="007854FC"/>
    <w:pPr>
      <w:keepLines w:val="0"/>
      <w:numPr>
        <w:ilvl w:val="3"/>
        <w:numId w:val="5"/>
      </w:numPr>
      <w:spacing w:before="0" w:after="120"/>
    </w:pPr>
    <w:rPr>
      <w:rFonts w:asciiTheme="minorHAnsi" w:eastAsiaTheme="minorHAnsi" w:hAnsiTheme="minorHAnsi" w:cstheme="minorHAnsi"/>
      <w:b w:val="0"/>
      <w:i/>
      <w:iCs w:val="0"/>
      <w:color w:val="auto"/>
      <w:sz w:val="24"/>
      <w:szCs w:val="24"/>
    </w:rPr>
  </w:style>
  <w:style w:type="paragraph" w:customStyle="1" w:styleId="seznamabc">
    <w:name w:val="_seznam abc"/>
    <w:basedOn w:val="Normln"/>
    <w:qFormat/>
    <w:rsid w:val="007854FC"/>
    <w:pPr>
      <w:numPr>
        <w:ilvl w:val="8"/>
        <w:numId w:val="5"/>
      </w:numPr>
      <w:contextualSpacing/>
      <w:jc w:val="both"/>
    </w:pPr>
    <w:rPr>
      <w:rFonts w:asciiTheme="minorHAnsi" w:hAnsiTheme="minorHAnsi" w:cstheme="minorBidi"/>
      <w:sz w:val="24"/>
    </w:rPr>
  </w:style>
  <w:style w:type="paragraph" w:customStyle="1" w:styleId="XOdstavecslovan">
    <w:name w:val="_(X) Odstavec číslovaný"/>
    <w:basedOn w:val="Normln"/>
    <w:qFormat/>
    <w:rsid w:val="007854FC"/>
    <w:pPr>
      <w:numPr>
        <w:ilvl w:val="4"/>
        <w:numId w:val="5"/>
      </w:numPr>
      <w:jc w:val="both"/>
    </w:pPr>
    <w:rPr>
      <w:rFonts w:asciiTheme="minorHAnsi" w:hAnsiTheme="minorHAnsi" w:cstheme="minorBidi"/>
      <w:sz w:val="24"/>
    </w:rPr>
  </w:style>
  <w:style w:type="paragraph" w:customStyle="1" w:styleId="XXOdstavecslovan">
    <w:name w:val="_(X.X) Odstavec číslovaný"/>
    <w:basedOn w:val="Normln"/>
    <w:qFormat/>
    <w:rsid w:val="007854FC"/>
    <w:pPr>
      <w:numPr>
        <w:ilvl w:val="5"/>
        <w:numId w:val="5"/>
      </w:numPr>
      <w:jc w:val="both"/>
    </w:pPr>
    <w:rPr>
      <w:rFonts w:asciiTheme="minorHAnsi" w:hAnsiTheme="minorHAnsi" w:cstheme="minorBidi"/>
      <w:sz w:val="24"/>
    </w:rPr>
  </w:style>
  <w:style w:type="paragraph" w:customStyle="1" w:styleId="XXXOdstavecslovan">
    <w:name w:val="_(X.X.X) Odstavec číslovaný"/>
    <w:basedOn w:val="Normln"/>
    <w:qFormat/>
    <w:rsid w:val="007854FC"/>
    <w:pPr>
      <w:numPr>
        <w:ilvl w:val="6"/>
        <w:numId w:val="5"/>
      </w:numPr>
      <w:jc w:val="both"/>
    </w:pPr>
    <w:rPr>
      <w:rFonts w:asciiTheme="minorHAnsi" w:hAnsiTheme="minorHAnsi" w:cstheme="minorBidi"/>
      <w:sz w:val="24"/>
    </w:rPr>
  </w:style>
  <w:style w:type="paragraph" w:customStyle="1" w:styleId="XXXXOdstavecslovan">
    <w:name w:val="_(X.X.X.X) Odstavec číslovaný"/>
    <w:basedOn w:val="Normln"/>
    <w:qFormat/>
    <w:rsid w:val="007854FC"/>
    <w:pPr>
      <w:numPr>
        <w:ilvl w:val="7"/>
        <w:numId w:val="5"/>
      </w:numPr>
      <w:jc w:val="both"/>
    </w:pPr>
    <w:rPr>
      <w:rFonts w:asciiTheme="minorHAnsi" w:hAnsiTheme="minorHAnsi" w:cstheme="minorBidi"/>
      <w:sz w:val="24"/>
    </w:rPr>
  </w:style>
  <w:style w:type="paragraph" w:customStyle="1" w:styleId="Odrka2">
    <w:name w:val="Odrážka 2"/>
    <w:basedOn w:val="Odstavecseseznamem"/>
    <w:link w:val="Odrka2Char"/>
    <w:qFormat/>
    <w:rsid w:val="007854FC"/>
    <w:pPr>
      <w:numPr>
        <w:numId w:val="6"/>
      </w:numPr>
      <w:tabs>
        <w:tab w:val="num" w:pos="360"/>
      </w:tabs>
      <w:spacing w:line="288" w:lineRule="auto"/>
      <w:ind w:left="992" w:right="0" w:hanging="425"/>
      <w:contextualSpacing/>
    </w:pPr>
    <w:rPr>
      <w:rFonts w:ascii="Calibri" w:hAnsi="Calibri" w:cs="Calibri"/>
      <w:color w:val="262626" w:themeColor="text1"/>
      <w:szCs w:val="22"/>
    </w:rPr>
  </w:style>
  <w:style w:type="character" w:customStyle="1" w:styleId="Odrka2Char">
    <w:name w:val="Odrážka 2 Char"/>
    <w:basedOn w:val="Standardnpsmoodstavce"/>
    <w:link w:val="Odrka2"/>
    <w:rsid w:val="007854FC"/>
    <w:rPr>
      <w:rFonts w:ascii="Calibri" w:hAnsi="Calibri" w:cs="Calibri"/>
      <w:sz w:val="24"/>
    </w:rPr>
  </w:style>
  <w:style w:type="paragraph" w:customStyle="1" w:styleId="nadpis10">
    <w:name w:val="nadpis1"/>
    <w:basedOn w:val="Nadpis1"/>
    <w:next w:val="Normln"/>
    <w:link w:val="nadpis1Char0"/>
    <w:qFormat/>
    <w:rsid w:val="007854FC"/>
    <w:pPr>
      <w:keepLines w:val="0"/>
      <w:suppressAutoHyphens/>
      <w:spacing w:before="0" w:after="120"/>
    </w:pPr>
    <w:rPr>
      <w:rFonts w:ascii="Times New Roman" w:eastAsia="Times New Roman" w:hAnsi="Times New Roman" w:cs="Times New Roman"/>
      <w:b/>
      <w:bCs/>
      <w:color w:val="auto"/>
      <w:kern w:val="32"/>
      <w:lang w:val="x-none"/>
    </w:rPr>
  </w:style>
  <w:style w:type="character" w:customStyle="1" w:styleId="nadpis1Char0">
    <w:name w:val="nadpis1 Char"/>
    <w:link w:val="nadpis10"/>
    <w:locked/>
    <w:rsid w:val="007854FC"/>
    <w:rPr>
      <w:rFonts w:ascii="Times New Roman" w:eastAsia="Times New Roman" w:hAnsi="Times New Roman" w:cs="Times New Roman"/>
      <w:b/>
      <w:bCs/>
      <w:color w:val="auto"/>
      <w:kern w:val="32"/>
      <w:sz w:val="32"/>
      <w:szCs w:val="32"/>
      <w:lang w:val="x-none"/>
    </w:rPr>
  </w:style>
  <w:style w:type="paragraph" w:customStyle="1" w:styleId="GRAF">
    <w:name w:val="GRAF"/>
    <w:basedOn w:val="Normln"/>
    <w:link w:val="GRAFChar"/>
    <w:autoRedefine/>
    <w:rsid w:val="007854FC"/>
    <w:pPr>
      <w:keepLines/>
      <w:spacing w:after="240"/>
      <w:ind w:right="-142"/>
      <w:jc w:val="both"/>
    </w:pPr>
    <w:rPr>
      <w:rFonts w:asciiTheme="minorHAnsi" w:eastAsia="Times New Roman" w:hAnsiTheme="minorHAnsi" w:cstheme="minorHAnsi"/>
      <w:sz w:val="20"/>
      <w:szCs w:val="20"/>
      <w:lang w:eastAsia="cs-CZ"/>
    </w:rPr>
  </w:style>
  <w:style w:type="character" w:customStyle="1" w:styleId="GRAFChar">
    <w:name w:val="GRAF Char"/>
    <w:link w:val="GRAF"/>
    <w:rsid w:val="007854FC"/>
    <w:rPr>
      <w:rFonts w:asciiTheme="minorHAnsi" w:eastAsia="Times New Roman" w:hAnsiTheme="minorHAnsi" w:cstheme="minorHAnsi"/>
      <w:color w:val="auto"/>
      <w:sz w:val="20"/>
      <w:szCs w:val="20"/>
      <w:lang w:eastAsia="cs-CZ"/>
    </w:rPr>
  </w:style>
  <w:style w:type="table" w:styleId="Svtlstnovnzvraznn1">
    <w:name w:val="Light Shading Accent 1"/>
    <w:basedOn w:val="Normlntabulka"/>
    <w:uiPriority w:val="60"/>
    <w:rsid w:val="007854FC"/>
    <w:pPr>
      <w:spacing w:after="0" w:line="240" w:lineRule="auto"/>
    </w:pPr>
    <w:rPr>
      <w:rFonts w:asciiTheme="minorHAnsi" w:hAnsiTheme="minorHAnsi" w:cstheme="minorBidi"/>
      <w:color w:val="1A2447" w:themeColor="accent1" w:themeShade="BF"/>
    </w:rPr>
    <w:tblPr>
      <w:tblStyleRowBandSize w:val="1"/>
      <w:tblStyleColBandSize w:val="1"/>
      <w:tblBorders>
        <w:top w:val="single" w:sz="8" w:space="0" w:color="23315F" w:themeColor="accent1"/>
        <w:bottom w:val="single" w:sz="8" w:space="0" w:color="2331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315F" w:themeColor="accent1"/>
          <w:left w:val="nil"/>
          <w:bottom w:val="single" w:sz="8" w:space="0" w:color="2331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315F" w:themeColor="accent1"/>
          <w:left w:val="nil"/>
          <w:bottom w:val="single" w:sz="8" w:space="0" w:color="2331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4E5" w:themeFill="accent1" w:themeFillTint="3F"/>
      </w:tcPr>
    </w:tblStylePr>
  </w:style>
  <w:style w:type="paragraph" w:customStyle="1" w:styleId="odrka1">
    <w:name w:val="odrážka 1"/>
    <w:basedOn w:val="Odstavecseseznamem"/>
    <w:link w:val="odrka1Char"/>
    <w:qFormat/>
    <w:rsid w:val="007854FC"/>
    <w:pPr>
      <w:numPr>
        <w:numId w:val="7"/>
      </w:numPr>
      <w:ind w:left="568" w:right="0" w:hanging="284"/>
      <w:contextualSpacing/>
    </w:pPr>
    <w:rPr>
      <w:rFonts w:cs="Calibri"/>
    </w:rPr>
  </w:style>
  <w:style w:type="paragraph" w:customStyle="1" w:styleId="Textodstavce">
    <w:name w:val="Text odstavce"/>
    <w:basedOn w:val="Normln"/>
    <w:link w:val="TextodstavceChar"/>
    <w:qFormat/>
    <w:rsid w:val="007854FC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">
    <w:name w:val="Text odstavce Char"/>
    <w:link w:val="Textodstavce"/>
    <w:rsid w:val="007854FC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harStyle7">
    <w:name w:val="Char Style 7"/>
    <w:link w:val="Style6"/>
    <w:rsid w:val="007854FC"/>
    <w:rPr>
      <w:sz w:val="23"/>
      <w:szCs w:val="23"/>
      <w:shd w:val="clear" w:color="auto" w:fill="FFFFFF"/>
    </w:rPr>
  </w:style>
  <w:style w:type="paragraph" w:customStyle="1" w:styleId="Style6">
    <w:name w:val="Style 6"/>
    <w:basedOn w:val="Normln"/>
    <w:link w:val="CharStyle7"/>
    <w:rsid w:val="007854FC"/>
    <w:pPr>
      <w:widowControl w:val="0"/>
      <w:shd w:val="clear" w:color="auto" w:fill="FFFFFF"/>
      <w:spacing w:before="6840" w:after="0" w:line="0" w:lineRule="atLeast"/>
      <w:jc w:val="center"/>
    </w:pPr>
    <w:rPr>
      <w:color w:val="262626" w:themeColor="text1"/>
      <w:sz w:val="23"/>
      <w:szCs w:val="23"/>
    </w:rPr>
  </w:style>
  <w:style w:type="paragraph" w:customStyle="1" w:styleId="titulek0">
    <w:name w:val="titulek"/>
    <w:basedOn w:val="Normln"/>
    <w:next w:val="Titulek"/>
    <w:link w:val="titulekChar0"/>
    <w:rsid w:val="007854FC"/>
    <w:pPr>
      <w:keepNext/>
      <w:spacing w:before="120" w:after="0"/>
      <w:jc w:val="both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titulekChar0">
    <w:name w:val="titulek Char"/>
    <w:link w:val="titulek0"/>
    <w:rsid w:val="007854FC"/>
    <w:rPr>
      <w:rFonts w:ascii="Times New Roman" w:eastAsia="Times New Roman" w:hAnsi="Times New Roman" w:cs="Times New Roman"/>
      <w:bCs/>
      <w:color w:val="auto"/>
      <w:sz w:val="20"/>
      <w:szCs w:val="20"/>
      <w:lang w:eastAsia="cs-CZ"/>
    </w:rPr>
  </w:style>
  <w:style w:type="paragraph" w:customStyle="1" w:styleId="Nadpisgrafu">
    <w:name w:val="Nadpis grafu"/>
    <w:basedOn w:val="Normln"/>
    <w:next w:val="Normln"/>
    <w:link w:val="NadpisgrafuChar"/>
    <w:uiPriority w:val="5"/>
    <w:qFormat/>
    <w:rsid w:val="007854FC"/>
    <w:pPr>
      <w:keepNext/>
      <w:keepLines/>
      <w:widowControl w:val="0"/>
      <w:spacing w:before="360"/>
    </w:pPr>
    <w:rPr>
      <w:rFonts w:asciiTheme="minorHAnsi" w:eastAsia="Times New Roman" w:hAnsiTheme="minorHAnsi" w:cs="Times New Roman"/>
      <w:b/>
      <w:bCs/>
      <w:sz w:val="24"/>
      <w:szCs w:val="24"/>
      <w:lang w:eastAsia="cs-CZ"/>
    </w:rPr>
  </w:style>
  <w:style w:type="character" w:customStyle="1" w:styleId="NadpisgrafuChar">
    <w:name w:val="Nadpis grafu Char"/>
    <w:link w:val="Nadpisgrafu"/>
    <w:uiPriority w:val="5"/>
    <w:rsid w:val="007854FC"/>
    <w:rPr>
      <w:rFonts w:asciiTheme="minorHAnsi" w:eastAsia="Times New Roman" w:hAnsiTheme="minorHAnsi" w:cs="Times New Roman"/>
      <w:b/>
      <w:bCs/>
      <w:color w:val="auto"/>
      <w:sz w:val="24"/>
      <w:szCs w:val="24"/>
      <w:lang w:eastAsia="cs-CZ"/>
    </w:rPr>
  </w:style>
  <w:style w:type="paragraph" w:customStyle="1" w:styleId="Zdrojtabulkynebografu">
    <w:name w:val="Zdroj tabulky nebo grafu"/>
    <w:basedOn w:val="Normln"/>
    <w:link w:val="ZdrojtabulkynebografuChar"/>
    <w:uiPriority w:val="99"/>
    <w:qFormat/>
    <w:rsid w:val="007854FC"/>
    <w:pPr>
      <w:spacing w:before="60" w:after="240"/>
      <w:ind w:left="992"/>
      <w:jc w:val="both"/>
    </w:pPr>
    <w:rPr>
      <w:rFonts w:ascii="Times New Roman" w:eastAsia="Times New Roman" w:hAnsi="Times New Roman" w:cs="Times New Roman"/>
      <w:sz w:val="20"/>
      <w:szCs w:val="16"/>
      <w:lang w:eastAsia="cs-CZ"/>
    </w:rPr>
  </w:style>
  <w:style w:type="character" w:customStyle="1" w:styleId="ZdrojtabulkynebografuChar">
    <w:name w:val="Zdroj tabulky nebo grafu Char"/>
    <w:basedOn w:val="Standardnpsmoodstavce"/>
    <w:link w:val="Zdrojtabulkynebografu"/>
    <w:uiPriority w:val="99"/>
    <w:rsid w:val="007854FC"/>
    <w:rPr>
      <w:rFonts w:ascii="Times New Roman" w:eastAsia="Times New Roman" w:hAnsi="Times New Roman" w:cs="Times New Roman"/>
      <w:color w:val="auto"/>
      <w:sz w:val="20"/>
      <w:szCs w:val="1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locked/>
    <w:rsid w:val="007854F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rojtabulkygrafu">
    <w:name w:val="zdroj tabulky/grafu"/>
    <w:basedOn w:val="Normln"/>
    <w:link w:val="zdrojtabulkygrafuChar"/>
    <w:qFormat/>
    <w:rsid w:val="007854FC"/>
    <w:pPr>
      <w:spacing w:before="60" w:after="240"/>
      <w:contextualSpacing/>
      <w:jc w:val="both"/>
    </w:pPr>
    <w:rPr>
      <w:rFonts w:ascii="Calibri" w:hAnsi="Calibri" w:cs="Calibri"/>
      <w:color w:val="808080" w:themeColor="background1" w:themeShade="80"/>
      <w:sz w:val="20"/>
    </w:rPr>
  </w:style>
  <w:style w:type="character" w:customStyle="1" w:styleId="zdrojtabulkygrafuChar">
    <w:name w:val="zdroj tabulky/grafu Char"/>
    <w:basedOn w:val="Standardnpsmoodstavce"/>
    <w:link w:val="zdrojtabulkygrafu"/>
    <w:rsid w:val="007854FC"/>
    <w:rPr>
      <w:rFonts w:ascii="Calibri" w:hAnsi="Calibri" w:cs="Calibri"/>
      <w:color w:val="808080" w:themeColor="background1" w:themeShade="80"/>
      <w:sz w:val="20"/>
    </w:rPr>
  </w:style>
  <w:style w:type="character" w:customStyle="1" w:styleId="OdstavecseseznamemChar">
    <w:name w:val="Odstavec se seznamem Char"/>
    <w:aliases w:val="Heading 2_sj Char,List Paragraph1 Char,Lijstalinea Char,Bullet List Paragraph Char,Numbered paragraph 1 Char,Lettre d'introduction Char,1st level - Bullet List Paragraph Char,Numbered Para 1 Char,Dot pt Char,No Spacing1 Char"/>
    <w:basedOn w:val="Standardnpsmoodstavce"/>
    <w:link w:val="Odstavecseseznamem"/>
    <w:uiPriority w:val="34"/>
    <w:qFormat/>
    <w:rsid w:val="007854FC"/>
    <w:rPr>
      <w:rFonts w:asciiTheme="minorHAnsi" w:hAnsiTheme="minorHAnsi" w:cstheme="minorHAnsi"/>
      <w:color w:val="auto"/>
      <w:sz w:val="24"/>
      <w:szCs w:val="24"/>
    </w:rPr>
  </w:style>
  <w:style w:type="character" w:customStyle="1" w:styleId="odrka1Char">
    <w:name w:val="odrážka 1 Char"/>
    <w:basedOn w:val="OdstavecseseznamemChar"/>
    <w:link w:val="odrka1"/>
    <w:rsid w:val="007854FC"/>
    <w:rPr>
      <w:rFonts w:asciiTheme="minorHAnsi" w:hAnsiTheme="minorHAnsi" w:cs="Calibri"/>
      <w:color w:val="auto"/>
      <w:sz w:val="24"/>
      <w:szCs w:val="24"/>
    </w:rPr>
  </w:style>
  <w:style w:type="paragraph" w:customStyle="1" w:styleId="Zdrojgrafu">
    <w:name w:val="Zdroj grafu"/>
    <w:basedOn w:val="Normln"/>
    <w:next w:val="Textodstavce"/>
    <w:link w:val="ZdrojgrafuChar"/>
    <w:uiPriority w:val="7"/>
    <w:qFormat/>
    <w:rsid w:val="007854FC"/>
    <w:pPr>
      <w:spacing w:before="60" w:after="240"/>
      <w:jc w:val="both"/>
    </w:pPr>
    <w:rPr>
      <w:rFonts w:ascii="Times New Roman" w:eastAsia="Times New Roman" w:hAnsi="Times New Roman" w:cs="Times New Roman"/>
      <w:sz w:val="20"/>
      <w:szCs w:val="16"/>
      <w:lang w:eastAsia="cs-CZ"/>
    </w:rPr>
  </w:style>
  <w:style w:type="character" w:customStyle="1" w:styleId="ZdrojgrafuChar">
    <w:name w:val="Zdroj grafu Char"/>
    <w:link w:val="Zdrojgrafu"/>
    <w:uiPriority w:val="7"/>
    <w:rsid w:val="007854FC"/>
    <w:rPr>
      <w:rFonts w:ascii="Times New Roman" w:eastAsia="Times New Roman" w:hAnsi="Times New Roman" w:cs="Times New Roman"/>
      <w:color w:val="auto"/>
      <w:sz w:val="20"/>
      <w:szCs w:val="16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locked/>
    <w:rsid w:val="007854F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abulky">
    <w:name w:val="Nadpis tabulky"/>
    <w:basedOn w:val="Nadpisgrafu"/>
    <w:link w:val="NadpistabulkyChar"/>
    <w:qFormat/>
    <w:rsid w:val="007854FC"/>
  </w:style>
  <w:style w:type="paragraph" w:styleId="Rejstk1">
    <w:name w:val="index 1"/>
    <w:basedOn w:val="Normln"/>
    <w:next w:val="Normln"/>
    <w:autoRedefine/>
    <w:uiPriority w:val="99"/>
    <w:semiHidden/>
    <w:unhideWhenUsed/>
    <w:rsid w:val="007854FC"/>
    <w:pPr>
      <w:spacing w:after="0"/>
      <w:ind w:left="240" w:hanging="240"/>
      <w:jc w:val="both"/>
    </w:pPr>
    <w:rPr>
      <w:rFonts w:asciiTheme="minorHAnsi" w:hAnsiTheme="minorHAnsi" w:cstheme="minorBidi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54FC"/>
    <w:rPr>
      <w:color w:val="605E5C"/>
      <w:shd w:val="clear" w:color="auto" w:fill="E1DFDD"/>
    </w:rPr>
  </w:style>
  <w:style w:type="paragraph" w:customStyle="1" w:styleId="odstavec0">
    <w:name w:val="_odstavec"/>
    <w:basedOn w:val="Normln"/>
    <w:link w:val="odstavecChar0"/>
    <w:qFormat/>
    <w:rsid w:val="007854FC"/>
    <w:pPr>
      <w:autoSpaceDE w:val="0"/>
      <w:autoSpaceDN w:val="0"/>
      <w:adjustRightInd w:val="0"/>
      <w:jc w:val="both"/>
    </w:pPr>
    <w:rPr>
      <w:rFonts w:asciiTheme="minorHAnsi" w:hAnsiTheme="minorHAnsi" w:cstheme="minorHAnsi"/>
      <w:sz w:val="24"/>
    </w:rPr>
  </w:style>
  <w:style w:type="paragraph" w:styleId="Revize">
    <w:name w:val="Revision"/>
    <w:hidden/>
    <w:uiPriority w:val="99"/>
    <w:semiHidden/>
    <w:rsid w:val="007854FC"/>
    <w:pPr>
      <w:spacing w:after="0" w:line="240" w:lineRule="auto"/>
    </w:pPr>
    <w:rPr>
      <w:rFonts w:asciiTheme="minorHAnsi" w:hAnsiTheme="minorHAnsi" w:cstheme="minorBidi"/>
      <w:color w:val="auto"/>
      <w:sz w:val="24"/>
    </w:rPr>
  </w:style>
  <w:style w:type="paragraph" w:customStyle="1" w:styleId="box">
    <w:name w:val="_box"/>
    <w:basedOn w:val="Normln"/>
    <w:qFormat/>
    <w:rsid w:val="007854FC"/>
    <w:pPr>
      <w:pBdr>
        <w:top w:val="single" w:sz="24" w:space="8" w:color="23315F" w:themeColor="accent1"/>
        <w:bottom w:val="single" w:sz="24" w:space="8" w:color="23315F" w:themeColor="accent1"/>
      </w:pBdr>
      <w:spacing w:after="0"/>
      <w:jc w:val="both"/>
    </w:pPr>
    <w:rPr>
      <w:rFonts w:asciiTheme="minorHAnsi" w:hAnsiTheme="minorHAnsi" w:cstheme="minorBidi"/>
      <w:iCs/>
      <w:color w:val="23315F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854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854FC"/>
    <w:rPr>
      <w:color w:val="605E5C"/>
      <w:shd w:val="clear" w:color="auto" w:fill="E1DFDD"/>
    </w:rPr>
  </w:style>
  <w:style w:type="paragraph" w:customStyle="1" w:styleId="StylSeznamobrzkVlevo0cmPedsazen25cm">
    <w:name w:val="Styl Seznam obrázků + Vlevo:  0 cm Předsazení:  25 cm"/>
    <w:basedOn w:val="Seznamobrzk"/>
    <w:rsid w:val="00F75DEA"/>
    <w:pPr>
      <w:ind w:left="1418" w:hanging="1418"/>
    </w:pPr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E761C2"/>
    <w:rPr>
      <w:rFonts w:asciiTheme="majorHAnsi" w:eastAsiaTheme="majorEastAsia" w:hAnsiTheme="majorHAnsi" w:cstheme="majorBidi"/>
      <w:i/>
      <w:iCs/>
      <w:color w:val="11182F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61C2"/>
    <w:rPr>
      <w:rFonts w:asciiTheme="majorHAnsi" w:eastAsiaTheme="majorEastAsia" w:hAnsiTheme="majorHAnsi" w:cstheme="majorBidi"/>
      <w:i/>
      <w:iCs/>
      <w:color w:val="11182F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61C2"/>
    <w:rPr>
      <w:rFonts w:asciiTheme="majorHAnsi" w:eastAsiaTheme="majorEastAsia" w:hAnsiTheme="majorHAnsi" w:cstheme="majorBidi"/>
      <w:color w:val="47474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61C2"/>
    <w:rPr>
      <w:rFonts w:asciiTheme="majorHAnsi" w:eastAsiaTheme="majorEastAsia" w:hAnsiTheme="majorHAnsi" w:cstheme="majorBidi"/>
      <w:i/>
      <w:iCs/>
      <w:color w:val="474747" w:themeColor="text1" w:themeTint="D8"/>
      <w:sz w:val="21"/>
      <w:szCs w:val="21"/>
    </w:rPr>
  </w:style>
  <w:style w:type="paragraph" w:customStyle="1" w:styleId="Default">
    <w:name w:val="Default"/>
    <w:link w:val="DefaultChar"/>
    <w:rsid w:val="00E761C2"/>
    <w:pPr>
      <w:widowControl w:val="0"/>
      <w:autoSpaceDE w:val="0"/>
      <w:autoSpaceDN w:val="0"/>
      <w:adjustRightInd w:val="0"/>
      <w:spacing w:after="0" w:line="240" w:lineRule="auto"/>
    </w:pPr>
    <w:rPr>
      <w:rFonts w:ascii="GLDDA O+ Helvetica Neue" w:eastAsia="Times New Roman" w:hAnsi="GLDDA O+ Helvetica Neue" w:cs="GLDDA O+ Helvetica Neue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E761C2"/>
    <w:rPr>
      <w:rFonts w:ascii="GLDDA O+ Helvetica Neue" w:eastAsia="Times New Roman" w:hAnsi="GLDDA O+ Helvetica Neue" w:cs="GLDDA O+ Helvetica Neue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761C2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761C2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Tab-zhlav">
    <w:name w:val="Tab-záhlaví"/>
    <w:basedOn w:val="Normln"/>
    <w:next w:val="Textodstavce"/>
    <w:uiPriority w:val="8"/>
    <w:qFormat/>
    <w:rsid w:val="00E761C2"/>
    <w:pPr>
      <w:keepNext/>
      <w:keepLines/>
      <w:spacing w:after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761C2"/>
    <w:rPr>
      <w:color w:val="E02C1F" w:themeColor="followedHyperlink"/>
      <w:u w:val="single"/>
    </w:rPr>
  </w:style>
  <w:style w:type="paragraph" w:customStyle="1" w:styleId="Text-odrky">
    <w:name w:val="Text - odrážky"/>
    <w:basedOn w:val="Odstavecseseznamem"/>
    <w:link w:val="Text-odrkyChar"/>
    <w:qFormat/>
    <w:rsid w:val="00E761C2"/>
    <w:pPr>
      <w:numPr>
        <w:numId w:val="8"/>
      </w:numPr>
      <w:autoSpaceDE w:val="0"/>
      <w:autoSpaceDN w:val="0"/>
      <w:spacing w:after="0"/>
      <w:ind w:left="1276" w:right="0" w:hanging="283"/>
      <w:contextualSpacing/>
    </w:pPr>
    <w:rPr>
      <w:rFonts w:ascii="Calibri" w:eastAsia="Calibri" w:hAnsi="Calibri" w:cs="Times New Roman"/>
      <w:szCs w:val="22"/>
    </w:rPr>
  </w:style>
  <w:style w:type="character" w:customStyle="1" w:styleId="Text-odrkyChar">
    <w:name w:val="Text - odrážky Char"/>
    <w:basedOn w:val="Standardnpsmoodstavce"/>
    <w:link w:val="Text-odrky"/>
    <w:rsid w:val="00E761C2"/>
    <w:rPr>
      <w:rFonts w:ascii="Calibri" w:eastAsia="Calibri" w:hAnsi="Calibri" w:cs="Times New Roman"/>
      <w:color w:val="auto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61C2"/>
    <w:pPr>
      <w:pBdr>
        <w:bottom w:val="single" w:sz="4" w:space="4" w:color="23315F" w:themeColor="accent1"/>
      </w:pBdr>
      <w:spacing w:before="200" w:after="280"/>
      <w:ind w:left="936" w:right="936"/>
      <w:jc w:val="both"/>
    </w:pPr>
    <w:rPr>
      <w:rFonts w:asciiTheme="minorHAnsi" w:hAnsiTheme="minorHAnsi" w:cstheme="minorBidi"/>
      <w:b/>
      <w:bCs/>
      <w:i/>
      <w:iCs/>
      <w:color w:val="23315F" w:themeColor="accent1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61C2"/>
    <w:rPr>
      <w:rFonts w:asciiTheme="minorHAnsi" w:hAnsiTheme="minorHAnsi" w:cstheme="minorBidi"/>
      <w:b/>
      <w:bCs/>
      <w:i/>
      <w:iCs/>
      <w:color w:val="23315F" w:themeColor="accent1"/>
      <w:sz w:val="24"/>
    </w:rPr>
  </w:style>
  <w:style w:type="paragraph" w:styleId="Obsah5">
    <w:name w:val="toc 5"/>
    <w:basedOn w:val="Normln"/>
    <w:next w:val="Normln"/>
    <w:autoRedefine/>
    <w:uiPriority w:val="39"/>
    <w:unhideWhenUsed/>
    <w:rsid w:val="00E761C2"/>
    <w:pPr>
      <w:spacing w:after="0"/>
      <w:ind w:left="960"/>
    </w:pPr>
    <w:rPr>
      <w:rFonts w:asciiTheme="minorHAnsi" w:hAnsiTheme="minorHAnsi" w:cstheme="minorBid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761C2"/>
    <w:pPr>
      <w:spacing w:after="0"/>
      <w:ind w:left="1200"/>
    </w:pPr>
    <w:rPr>
      <w:rFonts w:asciiTheme="minorHAnsi" w:hAnsiTheme="minorHAnsi" w:cstheme="minorBid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761C2"/>
    <w:pPr>
      <w:spacing w:after="0"/>
      <w:ind w:left="1440"/>
    </w:pPr>
    <w:rPr>
      <w:rFonts w:asciiTheme="minorHAnsi" w:hAnsiTheme="minorHAnsi" w:cstheme="minorBid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761C2"/>
    <w:pPr>
      <w:spacing w:after="0"/>
      <w:ind w:left="1680"/>
    </w:pPr>
    <w:rPr>
      <w:rFonts w:asciiTheme="minorHAnsi" w:hAnsiTheme="minorHAnsi" w:cstheme="minorBid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761C2"/>
    <w:pPr>
      <w:spacing w:after="0"/>
      <w:ind w:left="1920"/>
    </w:pPr>
    <w:rPr>
      <w:rFonts w:asciiTheme="minorHAnsi" w:hAnsiTheme="minorHAnsi" w:cstheme="minorBidi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E761C2"/>
    <w:rPr>
      <w:b/>
      <w:bCs/>
      <w:i/>
      <w:iCs/>
      <w:color w:val="23315F" w:themeColor="accent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61C2"/>
    <w:pPr>
      <w:ind w:left="283"/>
      <w:jc w:val="both"/>
    </w:pPr>
    <w:rPr>
      <w:rFonts w:asciiTheme="minorHAnsi" w:hAnsiTheme="minorHAnsi" w:cstheme="minorBid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61C2"/>
    <w:rPr>
      <w:rFonts w:asciiTheme="minorHAnsi" w:hAnsiTheme="minorHAnsi" w:cstheme="minorBidi"/>
      <w:color w:val="auto"/>
      <w:sz w:val="24"/>
    </w:rPr>
  </w:style>
  <w:style w:type="paragraph" w:customStyle="1" w:styleId="xmsonormal">
    <w:name w:val="x_msonormal"/>
    <w:basedOn w:val="Normln"/>
    <w:rsid w:val="00E761C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osttext">
    <w:name w:val="Plain Text"/>
    <w:basedOn w:val="Normln"/>
    <w:link w:val="ProsttextChar"/>
    <w:semiHidden/>
    <w:unhideWhenUsed/>
    <w:rsid w:val="00E761C2"/>
    <w:pPr>
      <w:spacing w:after="0"/>
      <w:jc w:val="both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E761C2"/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61C2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761C2"/>
    <w:rPr>
      <w:color w:val="605E5C"/>
      <w:shd w:val="clear" w:color="auto" w:fill="E1DFDD"/>
    </w:rPr>
  </w:style>
  <w:style w:type="paragraph" w:customStyle="1" w:styleId="Nadpis-tituln">
    <w:name w:val="Nadpis - titulní"/>
    <w:basedOn w:val="Normln"/>
    <w:link w:val="Nadpis-titulnChar"/>
    <w:qFormat/>
    <w:rsid w:val="00E761C2"/>
    <w:pPr>
      <w:tabs>
        <w:tab w:val="left" w:pos="1532"/>
      </w:tabs>
      <w:jc w:val="center"/>
    </w:pPr>
    <w:rPr>
      <w:rFonts w:ascii="Calibri" w:hAnsi="Calibri" w:cs="Calibri"/>
      <w:b/>
      <w:color w:val="262626" w:themeColor="text1"/>
      <w:sz w:val="40"/>
    </w:rPr>
  </w:style>
  <w:style w:type="character" w:customStyle="1" w:styleId="Nadpis-titulnChar">
    <w:name w:val="Nadpis - titulní Char"/>
    <w:basedOn w:val="Standardnpsmoodstavce"/>
    <w:link w:val="Nadpis-tituln"/>
    <w:rsid w:val="00E761C2"/>
    <w:rPr>
      <w:rFonts w:ascii="Calibri" w:hAnsi="Calibri" w:cs="Calibri"/>
      <w:b/>
      <w:sz w:val="40"/>
    </w:rPr>
  </w:style>
  <w:style w:type="table" w:customStyle="1" w:styleId="Barevntabulkaseznamu7zvraznn21">
    <w:name w:val="Barevná tabulka seznamu 7 – zvýraznění 21"/>
    <w:basedOn w:val="Normlntabulka"/>
    <w:uiPriority w:val="52"/>
    <w:rsid w:val="00E761C2"/>
    <w:pPr>
      <w:spacing w:after="0" w:line="240" w:lineRule="auto"/>
    </w:pPr>
    <w:rPr>
      <w:rFonts w:asciiTheme="minorHAnsi" w:hAnsiTheme="minorHAnsi" w:cstheme="minorBidi"/>
      <w:color w:val="434B6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658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658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658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658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FE8" w:themeFill="accent2" w:themeFillTint="33"/>
      </w:tcPr>
    </w:tblStylePr>
    <w:tblStylePr w:type="band1Horz">
      <w:tblPr/>
      <w:tcPr>
        <w:shd w:val="clear" w:color="auto" w:fill="D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draznn">
    <w:name w:val="Emphasis"/>
    <w:basedOn w:val="Standardnpsmoodstavce"/>
    <w:uiPriority w:val="20"/>
    <w:qFormat/>
    <w:rsid w:val="00E761C2"/>
    <w:rPr>
      <w:rFonts w:asciiTheme="minorHAnsi" w:hAnsiTheme="minorHAnsi" w:cstheme="minorHAnsi"/>
      <w:b/>
      <w:bCs/>
    </w:rPr>
  </w:style>
  <w:style w:type="character" w:customStyle="1" w:styleId="st1">
    <w:name w:val="st1"/>
    <w:basedOn w:val="Standardnpsmoodstavce"/>
    <w:rsid w:val="00E761C2"/>
  </w:style>
  <w:style w:type="character" w:styleId="Siln">
    <w:name w:val="Strong"/>
    <w:basedOn w:val="Standardnpsmoodstavce"/>
    <w:uiPriority w:val="22"/>
    <w:qFormat/>
    <w:rsid w:val="00E761C2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61C2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727272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761C2"/>
    <w:rPr>
      <w:rFonts w:asciiTheme="minorHAnsi" w:eastAsiaTheme="minorEastAsia" w:hAnsiTheme="minorHAnsi" w:cstheme="minorBidi"/>
      <w:color w:val="727272" w:themeColor="text1" w:themeTint="A5"/>
      <w:spacing w:val="15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761C2"/>
    <w:rPr>
      <w:color w:val="605E5C"/>
      <w:shd w:val="clear" w:color="auto" w:fill="E1DFDD"/>
    </w:rPr>
  </w:style>
  <w:style w:type="character" w:customStyle="1" w:styleId="xsptextcomputedfield">
    <w:name w:val="xsptextcomputedfield"/>
    <w:basedOn w:val="Standardnpsmoodstavce"/>
    <w:rsid w:val="00E761C2"/>
    <w:rPr>
      <w:rFonts w:cs="Times New Roman"/>
    </w:rPr>
  </w:style>
  <w:style w:type="paragraph" w:customStyle="1" w:styleId="zkratky">
    <w:name w:val="_zkratky"/>
    <w:basedOn w:val="Normln"/>
    <w:qFormat/>
    <w:rsid w:val="00E761C2"/>
    <w:pPr>
      <w:tabs>
        <w:tab w:val="left" w:pos="2268"/>
      </w:tabs>
      <w:autoSpaceDE w:val="0"/>
      <w:autoSpaceDN w:val="0"/>
      <w:adjustRightInd w:val="0"/>
      <w:ind w:left="2268" w:hanging="2268"/>
    </w:pPr>
    <w:rPr>
      <w:rFonts w:asciiTheme="minorHAnsi" w:hAnsiTheme="minorHAnsi" w:cstheme="minorHAnsi"/>
      <w:sz w:val="24"/>
      <w:szCs w:val="24"/>
    </w:rPr>
  </w:style>
  <w:style w:type="paragraph" w:customStyle="1" w:styleId="nazenEU">
    <w:name w:val="_nařízení EU"/>
    <w:basedOn w:val="Normln"/>
    <w:qFormat/>
    <w:rsid w:val="008378D4"/>
    <w:pPr>
      <w:ind w:left="2835" w:hanging="2835"/>
    </w:pPr>
    <w:rPr>
      <w:rFonts w:asciiTheme="minorHAnsi" w:hAnsiTheme="minorHAnsi" w:cstheme="minorBidi"/>
    </w:rPr>
  </w:style>
  <w:style w:type="paragraph" w:customStyle="1" w:styleId="smrniceEU">
    <w:name w:val="_směrnice EU"/>
    <w:basedOn w:val="Normln"/>
    <w:qFormat/>
    <w:rsid w:val="008378D4"/>
    <w:pPr>
      <w:ind w:left="2835" w:hanging="2835"/>
    </w:pPr>
    <w:rPr>
      <w:rFonts w:asciiTheme="minorHAnsi" w:hAnsiTheme="minorHAnsi" w:cstheme="minorBidi"/>
      <w:szCs w:val="23"/>
    </w:rPr>
  </w:style>
  <w:style w:type="character" w:customStyle="1" w:styleId="NadpistabulkyChar">
    <w:name w:val="Nadpis tabulky Char"/>
    <w:basedOn w:val="NadpisgrafuChar"/>
    <w:link w:val="Nadpistabulky"/>
    <w:rsid w:val="00E761C2"/>
    <w:rPr>
      <w:rFonts w:asciiTheme="minorHAnsi" w:eastAsia="Times New Roman" w:hAnsiTheme="minorHAnsi" w:cs="Times New Roman"/>
      <w:b/>
      <w:bCs/>
      <w:color w:val="auto"/>
      <w:sz w:val="24"/>
      <w:szCs w:val="24"/>
      <w:lang w:eastAsia="cs-CZ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761C2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C43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C43B6"/>
  </w:style>
  <w:style w:type="character" w:customStyle="1" w:styleId="eop">
    <w:name w:val="eop"/>
    <w:basedOn w:val="Standardnpsmoodstavce"/>
    <w:rsid w:val="005C43B6"/>
  </w:style>
  <w:style w:type="character" w:customStyle="1" w:styleId="contextualspellingandgrammarerror">
    <w:name w:val="contextualspellingandgrammarerror"/>
    <w:basedOn w:val="Standardnpsmoodstavce"/>
    <w:rsid w:val="005C43B6"/>
  </w:style>
  <w:style w:type="character" w:customStyle="1" w:styleId="odstavecChar0">
    <w:name w:val="_odstavec Char"/>
    <w:basedOn w:val="Standardnpsmoodstavce"/>
    <w:link w:val="odstavec0"/>
    <w:rsid w:val="00575460"/>
    <w:rPr>
      <w:rFonts w:asciiTheme="minorHAnsi" w:hAnsiTheme="minorHAnsi" w:cstheme="minorHAnsi"/>
      <w:color w:val="auto"/>
      <w:sz w:val="24"/>
    </w:rPr>
  </w:style>
  <w:style w:type="paragraph" w:customStyle="1" w:styleId="nadpistitulkarok">
    <w:name w:val="_nadpis titulka rok"/>
    <w:basedOn w:val="Normln"/>
    <w:qFormat/>
    <w:rsid w:val="007B0E89"/>
    <w:pPr>
      <w:spacing w:after="0"/>
    </w:pPr>
    <w:rPr>
      <w:rFonts w:ascii="Arial Bold" w:eastAsia="Times New Roman" w:hAnsi="Arial Bold" w:cs="Times New Roman"/>
      <w:b/>
      <w:bCs/>
      <w:caps/>
      <w:color w:val="E02C1F" w:themeColor="accent5"/>
      <w:sz w:val="40"/>
      <w:szCs w:val="20"/>
    </w:rPr>
  </w:style>
  <w:style w:type="paragraph" w:customStyle="1" w:styleId="nadpistitulka">
    <w:name w:val="_nadpis titulka"/>
    <w:basedOn w:val="Normln"/>
    <w:next w:val="nadpistitulkarok"/>
    <w:qFormat/>
    <w:rsid w:val="007B0E89"/>
    <w:pPr>
      <w:keepNext/>
      <w:keepLines/>
    </w:pPr>
    <w:rPr>
      <w:caps/>
      <w:color w:val="233060"/>
      <w:sz w:val="40"/>
    </w:rPr>
  </w:style>
  <w:style w:type="paragraph" w:customStyle="1" w:styleId="Odrky">
    <w:name w:val="Odrážky"/>
    <w:basedOn w:val="Normln"/>
    <w:link w:val="OdrkyChar"/>
    <w:qFormat/>
    <w:rsid w:val="007B0E89"/>
    <w:pPr>
      <w:numPr>
        <w:numId w:val="9"/>
      </w:numPr>
      <w:spacing w:after="0"/>
      <w:ind w:left="284" w:hanging="284"/>
      <w:contextualSpacing/>
    </w:pPr>
  </w:style>
  <w:style w:type="character" w:customStyle="1" w:styleId="OdrkyChar">
    <w:name w:val="Odrážky Char"/>
    <w:basedOn w:val="Standardnpsmoodstavce"/>
    <w:link w:val="Odrky"/>
    <w:rsid w:val="007B0E89"/>
    <w:rPr>
      <w:color w:val="auto"/>
    </w:rPr>
  </w:style>
  <w:style w:type="paragraph" w:customStyle="1" w:styleId="odrkypsmena0">
    <w:name w:val="_odrážky písmena"/>
    <w:basedOn w:val="Normln"/>
    <w:link w:val="odrkypsmenaChar0"/>
    <w:qFormat/>
    <w:rsid w:val="007B0E89"/>
    <w:pPr>
      <w:tabs>
        <w:tab w:val="num" w:pos="720"/>
      </w:tabs>
      <w:ind w:left="284" w:hanging="284"/>
    </w:pPr>
  </w:style>
  <w:style w:type="character" w:customStyle="1" w:styleId="odrkypsmenaChar0">
    <w:name w:val="_odrážky písmena Char"/>
    <w:basedOn w:val="OdrkyChar"/>
    <w:link w:val="odrkypsmena0"/>
    <w:rsid w:val="007B0E89"/>
    <w:rPr>
      <w:color w:val="auto"/>
    </w:rPr>
  </w:style>
  <w:style w:type="paragraph" w:customStyle="1" w:styleId="odrkypky0">
    <w:name w:val="_odrážky páčky"/>
    <w:basedOn w:val="Normln"/>
    <w:link w:val="odrkypkyChar0"/>
    <w:qFormat/>
    <w:rsid w:val="007B0E89"/>
    <w:pPr>
      <w:tabs>
        <w:tab w:val="num" w:pos="720"/>
      </w:tabs>
      <w:ind w:left="284" w:hanging="284"/>
      <w:contextualSpacing/>
    </w:pPr>
  </w:style>
  <w:style w:type="character" w:customStyle="1" w:styleId="odrkypkyChar0">
    <w:name w:val="_odrážky páčky Char"/>
    <w:basedOn w:val="Standardnpsmoodstavce"/>
    <w:link w:val="odrkypky0"/>
    <w:rsid w:val="007B0E89"/>
    <w:rPr>
      <w:color w:val="auto"/>
    </w:rPr>
  </w:style>
  <w:style w:type="paragraph" w:customStyle="1" w:styleId="nadpis20">
    <w:name w:val="_nadpis 2"/>
    <w:basedOn w:val="Nadpis2"/>
    <w:next w:val="Normln"/>
    <w:link w:val="nadpis2Char0"/>
    <w:qFormat/>
    <w:rsid w:val="007B0E89"/>
    <w:pPr>
      <w:tabs>
        <w:tab w:val="num" w:pos="720"/>
      </w:tabs>
      <w:spacing w:before="240" w:after="60"/>
      <w:ind w:left="720" w:hanging="720"/>
    </w:pPr>
    <w:rPr>
      <w:rFonts w:asciiTheme="minorHAnsi" w:hAnsiTheme="minorHAnsi" w:cstheme="minorBidi"/>
      <w:b/>
      <w:bCs/>
      <w:color w:val="233060"/>
      <w:sz w:val="28"/>
      <w:szCs w:val="28"/>
    </w:rPr>
  </w:style>
  <w:style w:type="character" w:customStyle="1" w:styleId="nadpis2Char0">
    <w:name w:val="_nadpis 2 Char"/>
    <w:basedOn w:val="Standardnpsmoodstavce"/>
    <w:link w:val="nadpis20"/>
    <w:rsid w:val="007B0E89"/>
    <w:rPr>
      <w:rFonts w:asciiTheme="minorHAnsi" w:eastAsiaTheme="majorEastAsia" w:hAnsiTheme="minorHAnsi" w:cstheme="minorBidi"/>
      <w:b/>
      <w:bCs/>
      <w:color w:val="233060"/>
      <w:sz w:val="28"/>
      <w:szCs w:val="28"/>
    </w:rPr>
  </w:style>
  <w:style w:type="paragraph" w:customStyle="1" w:styleId="nadpis3">
    <w:name w:val="_nadpis 3"/>
    <w:basedOn w:val="odstavec0"/>
    <w:next w:val="Normln"/>
    <w:link w:val="nadpis3Char0"/>
    <w:autoRedefine/>
    <w:qFormat/>
    <w:rsid w:val="007B0E89"/>
    <w:pPr>
      <w:numPr>
        <w:ilvl w:val="1"/>
        <w:numId w:val="11"/>
      </w:numPr>
      <w:tabs>
        <w:tab w:val="left" w:pos="567"/>
        <w:tab w:val="right" w:leader="dot" w:pos="10206"/>
      </w:tabs>
      <w:autoSpaceDE/>
      <w:autoSpaceDN/>
      <w:adjustRightInd/>
      <w:spacing w:before="60" w:after="60"/>
      <w:jc w:val="left"/>
      <w:outlineLvl w:val="2"/>
    </w:pPr>
    <w:rPr>
      <w:rFonts w:ascii="Arial" w:hAnsi="Arial" w:cs="Arial"/>
      <w:szCs w:val="24"/>
    </w:rPr>
  </w:style>
  <w:style w:type="character" w:customStyle="1" w:styleId="nadpis3Char0">
    <w:name w:val="_nadpis 3 Char"/>
    <w:basedOn w:val="Standardnpsmoodstavce"/>
    <w:link w:val="nadpis3"/>
    <w:rsid w:val="007B0E89"/>
    <w:rPr>
      <w:color w:val="auto"/>
      <w:sz w:val="24"/>
      <w:szCs w:val="24"/>
    </w:rPr>
  </w:style>
  <w:style w:type="numbering" w:customStyle="1" w:styleId="slovnkapitol">
    <w:name w:val="Číslování kapitol"/>
    <w:uiPriority w:val="99"/>
    <w:rsid w:val="007B0E89"/>
    <w:pPr>
      <w:numPr>
        <w:numId w:val="10"/>
      </w:numPr>
    </w:pPr>
  </w:style>
  <w:style w:type="numbering" w:customStyle="1" w:styleId="slovnkapitol3">
    <w:name w:val="Číslování kapitol 3"/>
    <w:uiPriority w:val="99"/>
    <w:rsid w:val="007B0E89"/>
    <w:pPr>
      <w:numPr>
        <w:numId w:val="11"/>
      </w:numPr>
    </w:pPr>
  </w:style>
  <w:style w:type="numbering" w:customStyle="1" w:styleId="slovnkapitol1">
    <w:name w:val="Číslování kapitol 1"/>
    <w:uiPriority w:val="99"/>
    <w:rsid w:val="007B0E89"/>
    <w:pPr>
      <w:numPr>
        <w:numId w:val="12"/>
      </w:numPr>
    </w:pPr>
  </w:style>
  <w:style w:type="numbering" w:customStyle="1" w:styleId="slovnkapitol2">
    <w:name w:val="Číslování kapitol 2"/>
    <w:uiPriority w:val="99"/>
    <w:rsid w:val="007B0E89"/>
    <w:pPr>
      <w:numPr>
        <w:numId w:val="13"/>
      </w:numPr>
    </w:pPr>
  </w:style>
  <w:style w:type="table" w:styleId="Svtlmkatabulky">
    <w:name w:val="Grid Table Light"/>
    <w:basedOn w:val="Normlntabulka"/>
    <w:uiPriority w:val="40"/>
    <w:rsid w:val="007C5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color w:val="auto"/>
      <w:sz w:val="20"/>
      <w:szCs w:val="20"/>
    </w:rPr>
  </w:style>
  <w:style w:type="paragraph" w:customStyle="1" w:styleId="StylTunVlastnbarvaRGB35">
    <w:name w:val="Styl Tučné Vlastní barva(RGB(35"/>
    <w:aliases w:val="48,96)) Zarovnat do bloku"/>
    <w:basedOn w:val="Normln"/>
    <w:rsid w:val="009B3C84"/>
    <w:pPr>
      <w:keepNext/>
      <w:spacing w:before="240"/>
    </w:pPr>
    <w:rPr>
      <w:rFonts w:eastAsia="Times New Roman" w:cs="Times New Roman"/>
      <w:b/>
      <w:bCs/>
      <w:color w:val="233060"/>
      <w:szCs w:val="20"/>
    </w:rPr>
  </w:style>
  <w:style w:type="paragraph" w:customStyle="1" w:styleId="Seznamynadpis">
    <w:name w:val="Seznamy nadpis"/>
    <w:next w:val="Zkladntext"/>
    <w:qFormat/>
    <w:rsid w:val="005D0806"/>
    <w:pPr>
      <w:suppressAutoHyphens/>
      <w:spacing w:after="120"/>
    </w:pPr>
    <w:rPr>
      <w:rFonts w:asciiTheme="minorHAnsi" w:hAnsiTheme="minorHAnsi" w:cstheme="minorHAnsi"/>
      <w:b/>
      <w:caps/>
      <w:color w:val="153366"/>
      <w:sz w:val="32"/>
      <w:szCs w:val="24"/>
    </w:rPr>
  </w:style>
  <w:style w:type="paragraph" w:customStyle="1" w:styleId="Seznamypodnadpis">
    <w:name w:val="Seznamy podnadpis"/>
    <w:basedOn w:val="Seznamynadpis"/>
    <w:rsid w:val="005D0806"/>
    <w:pPr>
      <w:spacing w:before="240"/>
      <w:outlineLvl w:val="1"/>
    </w:pPr>
    <w:rPr>
      <w:caps w:val="0"/>
      <w:sz w:val="28"/>
    </w:rPr>
  </w:style>
  <w:style w:type="table" w:customStyle="1" w:styleId="Prosttabulka21">
    <w:name w:val="Prostá tabulka 21"/>
    <w:basedOn w:val="Normlntabulka"/>
    <w:next w:val="Prosttabulka2"/>
    <w:uiPriority w:val="42"/>
    <w:rsid w:val="004751D3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customStyle="1" w:styleId="Prosttabulka22">
    <w:name w:val="Prostá tabulka 22"/>
    <w:basedOn w:val="Normlntabulka"/>
    <w:next w:val="Prosttabulka2"/>
    <w:uiPriority w:val="42"/>
    <w:rsid w:val="00083B7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paragraph" w:customStyle="1" w:styleId="StylOdrkypkyZarovnatdobloku">
    <w:name w:val="Styl Odrážky páčky + Zarovnat do bloku"/>
    <w:basedOn w:val="Odrkypky"/>
    <w:rsid w:val="004F55CD"/>
    <w:pPr>
      <w:ind w:left="720" w:hanging="360"/>
    </w:pPr>
  </w:style>
  <w:style w:type="paragraph" w:customStyle="1" w:styleId="nadpisOBSAH">
    <w:name w:val="_nadpis OBSAH"/>
    <w:basedOn w:val="Seznamynadpis"/>
    <w:rsid w:val="0073313C"/>
  </w:style>
  <w:style w:type="paragraph" w:customStyle="1" w:styleId="zkonyavyhlky">
    <w:name w:val="_zákony a vyhlášky"/>
    <w:basedOn w:val="Odstavec"/>
    <w:rsid w:val="009B3C8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66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PVI\ERU_sablona_Word.dotx" TargetMode="External"/></Relationships>
</file>

<file path=word/theme/theme1.xml><?xml version="1.0" encoding="utf-8"?>
<a:theme xmlns:a="http://schemas.openxmlformats.org/drawingml/2006/main" name="Motiv_ERU">
  <a:themeElements>
    <a:clrScheme name="ERU">
      <a:dk1>
        <a:srgbClr val="262626"/>
      </a:dk1>
      <a:lt1>
        <a:sysClr val="window" lastClr="FFFFFF"/>
      </a:lt1>
      <a:dk2>
        <a:srgbClr val="23315F"/>
      </a:dk2>
      <a:lt2>
        <a:srgbClr val="D0D0D0"/>
      </a:lt2>
      <a:accent1>
        <a:srgbClr val="23315F"/>
      </a:accent1>
      <a:accent2>
        <a:srgbClr val="5A6588"/>
      </a:accent2>
      <a:accent3>
        <a:srgbClr val="9198B0"/>
      </a:accent3>
      <a:accent4>
        <a:srgbClr val="C8CBD7"/>
      </a:accent4>
      <a:accent5>
        <a:srgbClr val="E02C1F"/>
      </a:accent5>
      <a:accent6>
        <a:srgbClr val="E86158"/>
      </a:accent6>
      <a:hlink>
        <a:srgbClr val="0563C1"/>
      </a:hlink>
      <a:folHlink>
        <a:srgbClr val="E02C1F"/>
      </a:folHlink>
    </a:clrScheme>
    <a:fontScheme name="Výchozí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tiv_ERU" id="{9FFB561D-4E9C-47DD-93C1-073C5FD388E9}" vid="{664F4A23-A473-446F-B730-8F377D8497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0910C169A742B2EA2F6857C7D85D" ma:contentTypeVersion="11" ma:contentTypeDescription="Vytvoří nový dokument" ma:contentTypeScope="" ma:versionID="37102d7cc56deec3d2668768d0023b96">
  <xsd:schema xmlns:xsd="http://www.w3.org/2001/XMLSchema" xmlns:xs="http://www.w3.org/2001/XMLSchema" xmlns:p="http://schemas.microsoft.com/office/2006/metadata/properties" xmlns:ns2="14dc2d1e-e557-46df-b43d-86cdda3daf61" xmlns:ns3="5bf3f6dc-e993-4359-8647-cf971b7e723e" targetNamespace="http://schemas.microsoft.com/office/2006/metadata/properties" ma:root="true" ma:fieldsID="839bb33af6ae96957f8454fc08479a06" ns2:_="" ns3:_="">
    <xsd:import namespace="14dc2d1e-e557-46df-b43d-86cdda3daf61"/>
    <xsd:import namespace="5bf3f6dc-e993-4359-8647-cf971b7e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2d1e-e557-46df-b43d-86cdda3d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6dc-e993-4359-8647-cf971b7e7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ECC9-49E5-4DCB-B69C-DB208366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2d1e-e557-46df-b43d-86cdda3daf61"/>
    <ds:schemaRef ds:uri="5bf3f6dc-e993-4359-8647-cf971b7e7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5283B-13A5-4C15-8658-4B82A4A5D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8902-08D8-4FF7-9915-A9039D54F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2115F-319E-4910-8D96-01CD881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ERU_sablona_Word.dotx</Template>
  <TotalTime>7</TotalTime>
  <Pages>6</Pages>
  <Words>1666</Words>
  <Characters>9831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cp:keywords/>
  <dc:description/>
  <cp:lastModifiedBy>Loukotová Darina Mgr.</cp:lastModifiedBy>
  <cp:revision>3</cp:revision>
  <cp:lastPrinted>2023-04-20T12:30:00Z</cp:lastPrinted>
  <dcterms:created xsi:type="dcterms:W3CDTF">2024-02-06T10:31:00Z</dcterms:created>
  <dcterms:modified xsi:type="dcterms:W3CDTF">2024-02-06T10:39:00Z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0x01010016E30910C169A742B2EA2F6857C7D85D</vt:lpwstr>
  </property>
</Properties>
</file>