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C34" w:rsidRDefault="00A111D5" w:rsidP="00182157">
      <w:pPr>
        <w:spacing w:after="60"/>
        <w:jc w:val="center"/>
        <w:rPr>
          <w:b/>
          <w:sz w:val="48"/>
          <w:szCs w:val="48"/>
        </w:rPr>
      </w:pPr>
      <w:r w:rsidRPr="00A17F26">
        <w:rPr>
          <w:b/>
          <w:sz w:val="48"/>
          <w:szCs w:val="48"/>
        </w:rPr>
        <w:t>Prohlášení</w:t>
      </w:r>
      <w:r w:rsidR="00EC0C34">
        <w:rPr>
          <w:b/>
          <w:sz w:val="48"/>
          <w:szCs w:val="48"/>
        </w:rPr>
        <w:t xml:space="preserve"> </w:t>
      </w:r>
    </w:p>
    <w:p w:rsidR="00A111D5" w:rsidRPr="00EC0C34" w:rsidRDefault="00EC0C34" w:rsidP="00182157">
      <w:pPr>
        <w:spacing w:after="60"/>
        <w:jc w:val="center"/>
        <w:rPr>
          <w:b/>
          <w:sz w:val="28"/>
          <w:szCs w:val="28"/>
        </w:rPr>
      </w:pPr>
      <w:r w:rsidRPr="00EC0C34">
        <w:rPr>
          <w:b/>
          <w:sz w:val="28"/>
          <w:szCs w:val="28"/>
        </w:rPr>
        <w:t>k výrobnám elektřiny s instalovaným výkonem do 100 kW</w:t>
      </w:r>
    </w:p>
    <w:p w:rsidR="00067274" w:rsidRDefault="00067274">
      <w:pPr>
        <w:rPr>
          <w:rFonts w:ascii="Arial" w:hAnsi="Arial" w:cs="Arial"/>
        </w:rPr>
      </w:pPr>
    </w:p>
    <w:p w:rsidR="009436A9" w:rsidRPr="00AF6782" w:rsidRDefault="009436A9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Žadatel o licenci:</w:t>
      </w:r>
    </w:p>
    <w:p w:rsidR="00A111D5" w:rsidRPr="00AF6782" w:rsidRDefault="00A111D5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 xml:space="preserve">společnost/fyzická osoba: </w:t>
      </w:r>
      <w:r w:rsidRPr="00AF6782">
        <w:rPr>
          <w:rFonts w:ascii="Arial" w:hAnsi="Arial" w:cs="Arial"/>
        </w:rPr>
        <w:tab/>
      </w:r>
    </w:p>
    <w:p w:rsidR="00A111D5" w:rsidRPr="00AF6782" w:rsidRDefault="00A111D5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se sídlem/bytem:</w:t>
      </w:r>
      <w:r w:rsidRPr="00AF6782">
        <w:rPr>
          <w:rFonts w:ascii="Arial" w:hAnsi="Arial" w:cs="Arial"/>
        </w:rPr>
        <w:tab/>
      </w:r>
    </w:p>
    <w:p w:rsidR="00A111D5" w:rsidRPr="00AF6782" w:rsidRDefault="00A111D5" w:rsidP="00A111D5">
      <w:pPr>
        <w:tabs>
          <w:tab w:val="right" w:leader="dot" w:pos="2268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IČO</w:t>
      </w:r>
      <w:r w:rsidR="00AF6782">
        <w:rPr>
          <w:rFonts w:ascii="Arial" w:hAnsi="Arial" w:cs="Arial"/>
        </w:rPr>
        <w:t>/datum narození</w:t>
      </w:r>
      <w:r w:rsidRPr="00AF6782">
        <w:rPr>
          <w:rFonts w:ascii="Arial" w:hAnsi="Arial" w:cs="Arial"/>
        </w:rPr>
        <w:t>:</w:t>
      </w:r>
      <w:r w:rsidR="00AF6782">
        <w:rPr>
          <w:rFonts w:ascii="Arial" w:hAnsi="Arial" w:cs="Arial"/>
        </w:rPr>
        <w:t xml:space="preserve"> ……………………</w:t>
      </w:r>
    </w:p>
    <w:p w:rsidR="00A111D5" w:rsidRDefault="00A111D5" w:rsidP="00AF6782">
      <w:pPr>
        <w:rPr>
          <w:rFonts w:ascii="Arial" w:hAnsi="Arial" w:cs="Arial"/>
        </w:rPr>
      </w:pPr>
    </w:p>
    <w:p w:rsidR="009436A9" w:rsidRPr="005A2796" w:rsidRDefault="009436A9" w:rsidP="00AF6782">
      <w:pPr>
        <w:jc w:val="both"/>
        <w:rPr>
          <w:rFonts w:ascii="Arial" w:hAnsi="Arial" w:cs="Arial"/>
          <w:b/>
        </w:rPr>
      </w:pPr>
      <w:r w:rsidRPr="005A2796">
        <w:rPr>
          <w:rFonts w:ascii="Arial" w:hAnsi="Arial" w:cs="Arial"/>
          <w:b/>
        </w:rPr>
        <w:t xml:space="preserve">Ve smyslu ustanovení § 3 odst. </w:t>
      </w:r>
      <w:r w:rsidR="00AF6782" w:rsidRPr="005A2796">
        <w:rPr>
          <w:rFonts w:ascii="Arial" w:hAnsi="Arial" w:cs="Arial"/>
          <w:b/>
        </w:rPr>
        <w:t>3 ve spojení s § 3 odst. 4</w:t>
      </w:r>
      <w:r w:rsidRPr="005A2796">
        <w:rPr>
          <w:rFonts w:ascii="Arial" w:hAnsi="Arial" w:cs="Arial"/>
          <w:b/>
        </w:rPr>
        <w:t xml:space="preserve"> zákona č. 458/2000 Sb., o podmínkách podnikání a o výkonu státní správy v energetických odvětvích a o změně některých zákonů (energetický zákon), ve znění pozdějších předpisů</w:t>
      </w:r>
      <w:r w:rsidR="00AF6782" w:rsidRPr="005A2796">
        <w:rPr>
          <w:rFonts w:ascii="Arial" w:hAnsi="Arial" w:cs="Arial"/>
          <w:b/>
        </w:rPr>
        <w:t xml:space="preserve">, </w:t>
      </w:r>
      <w:r w:rsidRPr="005A2796">
        <w:rPr>
          <w:rFonts w:ascii="Arial" w:hAnsi="Arial" w:cs="Arial"/>
          <w:b/>
        </w:rPr>
        <w:t xml:space="preserve">prohlašuji, že </w:t>
      </w:r>
      <w:r w:rsidR="00AF6782" w:rsidRPr="005A2796">
        <w:rPr>
          <w:rFonts w:ascii="Arial" w:hAnsi="Arial" w:cs="Arial"/>
          <w:b/>
        </w:rPr>
        <w:t xml:space="preserve">se na </w:t>
      </w:r>
      <w:r w:rsidRPr="005A2796">
        <w:rPr>
          <w:rFonts w:ascii="Arial" w:hAnsi="Arial" w:cs="Arial"/>
          <w:b/>
        </w:rPr>
        <w:t>energetické zařízení na výrobu elektřiny</w:t>
      </w:r>
      <w:r w:rsidR="00475907" w:rsidRPr="005A2796">
        <w:rPr>
          <w:rFonts w:ascii="Arial" w:hAnsi="Arial" w:cs="Arial"/>
          <w:b/>
        </w:rPr>
        <w:t xml:space="preserve"> s instalovaným výkonem do 100 kW</w:t>
      </w:r>
      <w:r w:rsidR="006A67B8">
        <w:rPr>
          <w:rFonts w:ascii="Arial" w:hAnsi="Arial" w:cs="Arial"/>
          <w:b/>
        </w:rPr>
        <w:t xml:space="preserve"> (včetně)</w:t>
      </w:r>
      <w:r w:rsidRPr="005A2796">
        <w:rPr>
          <w:rFonts w:ascii="Arial" w:hAnsi="Arial" w:cs="Arial"/>
          <w:b/>
        </w:rPr>
        <w:t>, které je předmětem této žádosti o udělení licence</w:t>
      </w:r>
      <w:r w:rsidR="00AF6782" w:rsidRPr="005A2796">
        <w:rPr>
          <w:rFonts w:ascii="Arial" w:hAnsi="Arial" w:cs="Arial"/>
          <w:b/>
        </w:rPr>
        <w:t>,</w:t>
      </w:r>
      <w:r w:rsidRPr="005A2796">
        <w:rPr>
          <w:rFonts w:ascii="Arial" w:hAnsi="Arial" w:cs="Arial"/>
          <w:b/>
        </w:rPr>
        <w:t xml:space="preserve"> </w:t>
      </w:r>
      <w:r w:rsidR="00AF6782" w:rsidRPr="005A2796">
        <w:rPr>
          <w:rFonts w:ascii="Arial" w:hAnsi="Arial" w:cs="Arial"/>
          <w:b/>
        </w:rPr>
        <w:t xml:space="preserve">vyžaduje licence, jelikož </w:t>
      </w:r>
    </w:p>
    <w:p w:rsidR="00AF6782" w:rsidRPr="00AF6782" w:rsidRDefault="00AF6782" w:rsidP="00AF6782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ve stejném odběrném místě kromě výrobny elektřiny, pro kterou </w:t>
      </w:r>
      <w:r w:rsidRPr="00AF6782">
        <w:rPr>
          <w:rFonts w:ascii="Arial" w:hAnsi="Arial" w:cs="Arial"/>
        </w:rPr>
        <w:t>je požadována licence, připojena jiná výrobna elektřiny, tedy jde o druhou či další výrobnu elektřiny v</w:t>
      </w:r>
      <w:r w:rsidR="00046BDE">
        <w:rPr>
          <w:rFonts w:ascii="Arial" w:hAnsi="Arial" w:cs="Arial"/>
        </w:rPr>
        <w:t> </w:t>
      </w:r>
      <w:r w:rsidRPr="00AF6782">
        <w:rPr>
          <w:rFonts w:ascii="Arial" w:hAnsi="Arial" w:cs="Arial"/>
        </w:rPr>
        <w:t>jednom odběrném místě</w:t>
      </w:r>
      <w:r w:rsidR="00E60322">
        <w:rPr>
          <w:rFonts w:ascii="Arial" w:hAnsi="Arial" w:cs="Arial"/>
        </w:rPr>
        <w:t>;</w:t>
      </w:r>
    </w:p>
    <w:p w:rsidR="00AF6782" w:rsidRPr="007C259A" w:rsidRDefault="00AF6782" w:rsidP="00AF6782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</w:rPr>
      </w:pPr>
      <w:r w:rsidRPr="00AF6782">
        <w:rPr>
          <w:rFonts w:ascii="Arial" w:hAnsi="Arial" w:cs="Arial"/>
        </w:rPr>
        <w:t>je na výrobu elektřiny v předmětné výrobně poskytována podpora podle zákona o</w:t>
      </w:r>
      <w:r w:rsidR="00046BDE">
        <w:rPr>
          <w:rFonts w:ascii="Arial" w:hAnsi="Arial" w:cs="Arial"/>
        </w:rPr>
        <w:t> </w:t>
      </w:r>
      <w:r w:rsidRPr="00AF6782">
        <w:rPr>
          <w:rFonts w:ascii="Arial" w:hAnsi="Arial" w:cs="Arial"/>
        </w:rPr>
        <w:t>podporovaných zdrojích energie</w:t>
      </w:r>
      <w:r w:rsidR="00E60322" w:rsidRPr="007C259A">
        <w:rPr>
          <w:rFonts w:ascii="Arial" w:hAnsi="Arial" w:cs="Arial"/>
          <w:i/>
        </w:rPr>
        <w:t>;</w:t>
      </w:r>
    </w:p>
    <w:p w:rsidR="00AF6782" w:rsidRDefault="00AF6782" w:rsidP="00AF6782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</w:rPr>
      </w:pPr>
      <w:r w:rsidRPr="00AF6782">
        <w:rPr>
          <w:rFonts w:ascii="Arial" w:hAnsi="Arial" w:cs="Arial"/>
        </w:rPr>
        <w:t>je výrob</w:t>
      </w:r>
      <w:r w:rsidR="00E60322">
        <w:rPr>
          <w:rFonts w:ascii="Arial" w:hAnsi="Arial" w:cs="Arial"/>
        </w:rPr>
        <w:t>n</w:t>
      </w:r>
      <w:r w:rsidRPr="00AF6782">
        <w:rPr>
          <w:rFonts w:ascii="Arial" w:hAnsi="Arial" w:cs="Arial"/>
        </w:rPr>
        <w:t xml:space="preserve">a elektřiny určena </w:t>
      </w:r>
      <w:r w:rsidR="0004750E">
        <w:rPr>
          <w:rFonts w:ascii="Arial" w:hAnsi="Arial" w:cs="Arial"/>
        </w:rPr>
        <w:t xml:space="preserve">k podnikání, tj. </w:t>
      </w:r>
      <w:r>
        <w:rPr>
          <w:rFonts w:ascii="Arial" w:hAnsi="Arial" w:cs="Arial"/>
        </w:rPr>
        <w:t>k uskutečňování dodávky elektřiny do</w:t>
      </w:r>
      <w:r w:rsidR="00046B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elektrizační soustavy na pravidelné bázi </w:t>
      </w:r>
      <w:r w:rsidR="0004750E">
        <w:rPr>
          <w:rFonts w:ascii="Arial" w:hAnsi="Arial" w:cs="Arial"/>
        </w:rPr>
        <w:t>za účelem zisku</w:t>
      </w:r>
      <w:r w:rsidR="00F318F3">
        <w:rPr>
          <w:rFonts w:ascii="Arial" w:hAnsi="Arial" w:cs="Arial"/>
        </w:rPr>
        <w:t xml:space="preserve"> </w:t>
      </w:r>
      <w:r w:rsidR="005E1FC6" w:rsidRPr="00E0420C">
        <w:rPr>
          <w:rFonts w:ascii="Arial" w:hAnsi="Arial" w:cs="Arial"/>
          <w:i/>
        </w:rPr>
        <w:t xml:space="preserve">(Pokud je dodávka elektrické energie do soustavy pravidelná, ale měsíční výnosy za ní se pohybují průměrně v řádu stovek korun měsíčně, </w:t>
      </w:r>
      <w:r w:rsidR="005E1FC6" w:rsidRPr="00E0420C">
        <w:rPr>
          <w:rFonts w:ascii="Arial" w:hAnsi="Arial" w:cs="Arial"/>
          <w:b/>
          <w:bCs/>
          <w:i/>
        </w:rPr>
        <w:t>nejedná se podle názoru ERÚ o podnikání</w:t>
      </w:r>
      <w:r w:rsidR="005E1FC6" w:rsidRPr="00E0420C">
        <w:rPr>
          <w:rFonts w:ascii="Arial" w:hAnsi="Arial" w:cs="Arial"/>
          <w:i/>
        </w:rPr>
        <w:t>. Uvedené platí i tehdy, pokud je vyšších výnosů dosaženo jen krátkodobě (např. v době útlumu spotřeby v odběrném místě v době prázdnin, celozávodní dovolené apod.), neboť podnikání představuje soustavnou činnost</w:t>
      </w:r>
      <w:r w:rsidR="00F318F3" w:rsidRPr="00E0420C">
        <w:rPr>
          <w:rFonts w:ascii="Arial" w:hAnsi="Arial" w:cs="Arial"/>
          <w:i/>
        </w:rPr>
        <w:t>)</w:t>
      </w:r>
      <w:r w:rsidR="005E1FC6" w:rsidRPr="00E0420C">
        <w:rPr>
          <w:rFonts w:ascii="Arial" w:hAnsi="Arial" w:cs="Arial"/>
          <w:i/>
        </w:rPr>
        <w:t>.</w:t>
      </w:r>
    </w:p>
    <w:p w:rsidR="006A67B8" w:rsidRDefault="006A67B8" w:rsidP="006A67B8">
      <w:pPr>
        <w:jc w:val="both"/>
        <w:rPr>
          <w:rFonts w:ascii="Arial" w:hAnsi="Arial" w:cs="Arial"/>
        </w:rPr>
      </w:pPr>
    </w:p>
    <w:p w:rsidR="006A67B8" w:rsidRDefault="006A67B8" w:rsidP="006A67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energetické zařízení do 100 kW (včetně) nesplňuje žádnou z výše uvedených podmínek stanovených energetickým zákonem pro udělení licence.</w:t>
      </w:r>
    </w:p>
    <w:p w:rsidR="006A67B8" w:rsidRPr="006A67B8" w:rsidRDefault="006A67B8" w:rsidP="006A67B8">
      <w:pPr>
        <w:pStyle w:val="Odstavecseseznamem"/>
        <w:rPr>
          <w:rFonts w:ascii="Arial" w:hAnsi="Arial" w:cs="Arial"/>
        </w:rPr>
      </w:pPr>
    </w:p>
    <w:p w:rsidR="009436A9" w:rsidRPr="006A67B8" w:rsidRDefault="006A67B8" w:rsidP="006A67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A67B8">
        <w:rPr>
          <w:rFonts w:ascii="Arial" w:hAnsi="Arial" w:cs="Arial"/>
        </w:rPr>
        <w:t xml:space="preserve">Jelikož energetické zařízení do 100 kW (včetně) nesplňuje </w:t>
      </w:r>
      <w:r>
        <w:rPr>
          <w:rFonts w:ascii="Arial" w:hAnsi="Arial" w:cs="Arial"/>
        </w:rPr>
        <w:t>žádnou z výše uvedených podmínek</w:t>
      </w:r>
      <w:r w:rsidRPr="006A67B8">
        <w:rPr>
          <w:rFonts w:ascii="Arial" w:hAnsi="Arial" w:cs="Arial"/>
        </w:rPr>
        <w:t xml:space="preserve"> stanoven</w:t>
      </w:r>
      <w:r>
        <w:rPr>
          <w:rFonts w:ascii="Arial" w:hAnsi="Arial" w:cs="Arial"/>
        </w:rPr>
        <w:t>ých</w:t>
      </w:r>
      <w:bookmarkStart w:id="0" w:name="_GoBack"/>
      <w:bookmarkEnd w:id="0"/>
      <w:r w:rsidRPr="006A67B8">
        <w:rPr>
          <w:rFonts w:ascii="Arial" w:hAnsi="Arial" w:cs="Arial"/>
        </w:rPr>
        <w:t xml:space="preserve"> energetickým zákonem pro udělení licence, beru v plném rozsahu zpět svou žádost s předmětem podnikání „výroba elektřiny“ a žádám zastavení správního řízení.</w:t>
      </w:r>
    </w:p>
    <w:p w:rsidR="009436A9" w:rsidRDefault="009436A9">
      <w:pPr>
        <w:rPr>
          <w:rFonts w:ascii="Arial" w:hAnsi="Arial" w:cs="Arial"/>
        </w:rPr>
      </w:pPr>
    </w:p>
    <w:p w:rsidR="009436A9" w:rsidRPr="00814E10" w:rsidRDefault="009436A9" w:rsidP="009436A9">
      <w:pPr>
        <w:tabs>
          <w:tab w:val="left" w:leader="dot" w:pos="1701"/>
          <w:tab w:val="left" w:leader="dot" w:pos="3402"/>
        </w:tabs>
        <w:rPr>
          <w:rFonts w:ascii="Arial" w:hAnsi="Arial" w:cs="Arial"/>
        </w:rPr>
      </w:pPr>
      <w:r w:rsidRPr="00814E10">
        <w:rPr>
          <w:rFonts w:ascii="Arial" w:hAnsi="Arial" w:cs="Arial"/>
        </w:rPr>
        <w:t xml:space="preserve">V </w:t>
      </w:r>
      <w:r w:rsidRPr="00814E10">
        <w:rPr>
          <w:rFonts w:ascii="Arial" w:hAnsi="Arial" w:cs="Arial"/>
        </w:rPr>
        <w:tab/>
        <w:t xml:space="preserve"> dne</w:t>
      </w:r>
      <w:r w:rsidRPr="00814E10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4238"/>
      </w:tblGrid>
      <w:tr w:rsidR="009436A9" w:rsidRPr="00814E10" w:rsidTr="00980897">
        <w:tc>
          <w:tcPr>
            <w:tcW w:w="3070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  <w:r w:rsidRPr="00814E10">
              <w:rPr>
                <w:rFonts w:ascii="Arial" w:hAnsi="Arial" w:cs="Arial"/>
              </w:rPr>
              <w:t xml:space="preserve"> ……………………………………………….</w:t>
            </w:r>
          </w:p>
        </w:tc>
      </w:tr>
      <w:tr w:rsidR="009436A9" w:rsidRPr="00814E10" w:rsidTr="00980897">
        <w:tc>
          <w:tcPr>
            <w:tcW w:w="3070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436A9" w:rsidRPr="00814E10" w:rsidRDefault="009436A9" w:rsidP="00980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E10">
              <w:rPr>
                <w:rFonts w:ascii="Arial" w:hAnsi="Arial" w:cs="Arial"/>
              </w:rPr>
              <w:t>podpis</w:t>
            </w:r>
          </w:p>
        </w:tc>
      </w:tr>
    </w:tbl>
    <w:p w:rsidR="009436A9" w:rsidRPr="008B6F2E" w:rsidRDefault="009436A9">
      <w:pPr>
        <w:rPr>
          <w:rFonts w:ascii="Arial" w:hAnsi="Arial" w:cs="Arial"/>
        </w:rPr>
      </w:pPr>
    </w:p>
    <w:sectPr w:rsidR="009436A9" w:rsidRPr="008B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44EB5"/>
    <w:multiLevelType w:val="hybridMultilevel"/>
    <w:tmpl w:val="AC884AB6"/>
    <w:lvl w:ilvl="0" w:tplc="6D26B7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72D5"/>
    <w:multiLevelType w:val="hybridMultilevel"/>
    <w:tmpl w:val="E38C09DC"/>
    <w:lvl w:ilvl="0" w:tplc="6718773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5"/>
    <w:rsid w:val="00046BDE"/>
    <w:rsid w:val="0004750E"/>
    <w:rsid w:val="00067274"/>
    <w:rsid w:val="00182157"/>
    <w:rsid w:val="00251AF6"/>
    <w:rsid w:val="00475907"/>
    <w:rsid w:val="005A2796"/>
    <w:rsid w:val="005E1FC6"/>
    <w:rsid w:val="006A67B8"/>
    <w:rsid w:val="007C259A"/>
    <w:rsid w:val="00814E10"/>
    <w:rsid w:val="008B6F2E"/>
    <w:rsid w:val="008D3B6C"/>
    <w:rsid w:val="009436A9"/>
    <w:rsid w:val="00A111D5"/>
    <w:rsid w:val="00A75196"/>
    <w:rsid w:val="00AF6782"/>
    <w:rsid w:val="00C764FF"/>
    <w:rsid w:val="00E0420C"/>
    <w:rsid w:val="00E60322"/>
    <w:rsid w:val="00EC0C34"/>
    <w:rsid w:val="00F318F3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7336"/>
  <w15:chartTrackingRefBased/>
  <w15:docId w15:val="{34E794D7-F272-488D-80F1-6F5F8CD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1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Loukotová Darina Mgr.</dc:creator>
  <cp:keywords/>
  <dc:description/>
  <cp:lastModifiedBy>Křivová Jana Bc.</cp:lastModifiedBy>
  <cp:revision>6</cp:revision>
  <dcterms:created xsi:type="dcterms:W3CDTF">2025-08-19T13:21:00Z</dcterms:created>
  <dcterms:modified xsi:type="dcterms:W3CDTF">2025-09-18T11:36:00Z</dcterms:modified>
</cp:coreProperties>
</file>